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FD" w:rsidRPr="00B34EAF" w:rsidRDefault="003952FD" w:rsidP="003952FD">
      <w:pPr>
        <w:ind w:firstLine="5954"/>
        <w:rPr>
          <w:b/>
          <w:lang w:val="bg-BG"/>
        </w:rPr>
      </w:pPr>
      <w:r w:rsidRPr="00B34EAF">
        <w:rPr>
          <w:b/>
          <w:lang w:val="bg-BG"/>
        </w:rPr>
        <w:t>ОДОБРИЛ:</w:t>
      </w:r>
    </w:p>
    <w:p w:rsidR="003952FD" w:rsidRPr="00B34EAF" w:rsidRDefault="003952FD" w:rsidP="003952FD">
      <w:pPr>
        <w:ind w:firstLine="5670"/>
        <w:rPr>
          <w:b/>
          <w:lang w:val="bg-BG"/>
        </w:rPr>
      </w:pPr>
      <w:r w:rsidRPr="00B34EAF">
        <w:rPr>
          <w:b/>
          <w:lang w:val="bg-BG"/>
        </w:rPr>
        <w:t xml:space="preserve">     ПЛАМЕН СТОИЛОВ</w:t>
      </w:r>
    </w:p>
    <w:p w:rsidR="003952FD" w:rsidRPr="00B34EAF" w:rsidRDefault="003952FD" w:rsidP="003952FD">
      <w:pPr>
        <w:ind w:firstLine="5670"/>
        <w:rPr>
          <w:b/>
          <w:lang w:val="bg-BG"/>
        </w:rPr>
      </w:pPr>
      <w:r w:rsidRPr="00B34EAF">
        <w:rPr>
          <w:b/>
          <w:lang w:val="bg-BG"/>
        </w:rPr>
        <w:t xml:space="preserve">     </w:t>
      </w:r>
      <w:r w:rsidRPr="00B34EAF">
        <w:rPr>
          <w:i/>
          <w:lang w:val="bg-BG"/>
        </w:rPr>
        <w:t>Кмет на Община Русе</w:t>
      </w:r>
    </w:p>
    <w:p w:rsidR="003952FD" w:rsidRPr="00B34EAF" w:rsidRDefault="003952FD" w:rsidP="00B8037F">
      <w:pPr>
        <w:tabs>
          <w:tab w:val="left" w:pos="-600"/>
          <w:tab w:val="left" w:pos="993"/>
        </w:tabs>
        <w:ind w:firstLine="709"/>
        <w:jc w:val="center"/>
        <w:rPr>
          <w:b/>
          <w:bCs/>
          <w:lang w:val="bg-BG"/>
        </w:rPr>
      </w:pPr>
    </w:p>
    <w:p w:rsidR="00951E8D" w:rsidRPr="00B34EAF" w:rsidRDefault="00951E8D" w:rsidP="00B8037F">
      <w:pPr>
        <w:tabs>
          <w:tab w:val="left" w:pos="-600"/>
          <w:tab w:val="left" w:pos="993"/>
        </w:tabs>
        <w:ind w:firstLine="709"/>
        <w:jc w:val="center"/>
        <w:rPr>
          <w:b/>
          <w:bCs/>
          <w:lang w:val="bg-BG"/>
        </w:rPr>
      </w:pPr>
    </w:p>
    <w:p w:rsidR="00785498" w:rsidRPr="00B34EAF" w:rsidRDefault="00785498" w:rsidP="00B8037F">
      <w:pPr>
        <w:tabs>
          <w:tab w:val="left" w:pos="-600"/>
          <w:tab w:val="left" w:pos="993"/>
        </w:tabs>
        <w:ind w:firstLine="709"/>
        <w:jc w:val="center"/>
        <w:rPr>
          <w:b/>
          <w:bCs/>
          <w:lang w:val="bg-BG"/>
        </w:rPr>
      </w:pPr>
      <w:r w:rsidRPr="00B34EAF">
        <w:rPr>
          <w:b/>
          <w:bCs/>
          <w:lang w:val="bg-BG"/>
        </w:rPr>
        <w:t>ТЕХНИЧЕСКА СПЕЦИФИКАЦИЯ</w:t>
      </w:r>
    </w:p>
    <w:p w:rsidR="00785498" w:rsidRPr="00B34EAF" w:rsidRDefault="00785498" w:rsidP="00B8037F">
      <w:pPr>
        <w:tabs>
          <w:tab w:val="left" w:pos="993"/>
        </w:tabs>
        <w:spacing w:before="60"/>
        <w:ind w:firstLine="709"/>
        <w:jc w:val="center"/>
        <w:rPr>
          <w:b/>
          <w:lang w:val="bg-BG"/>
        </w:rPr>
      </w:pPr>
      <w:r w:rsidRPr="00B34EAF">
        <w:rPr>
          <w:b/>
          <w:lang w:val="bg-BG"/>
        </w:rPr>
        <w:t>за изпълнение на обществена поръчка с предмет</w:t>
      </w:r>
    </w:p>
    <w:p w:rsidR="00785498" w:rsidRPr="00B34EAF" w:rsidRDefault="00785498" w:rsidP="0077508D">
      <w:pPr>
        <w:pStyle w:val="a8"/>
        <w:tabs>
          <w:tab w:val="left" w:pos="993"/>
        </w:tabs>
        <w:jc w:val="center"/>
        <w:rPr>
          <w:rFonts w:ascii="Times New Roman" w:hAnsi="Times New Roman" w:cs="Times New Roman"/>
          <w:bCs/>
          <w:i/>
          <w:lang w:val="bg-BG"/>
        </w:rPr>
      </w:pPr>
      <w:r w:rsidRPr="00B34EAF">
        <w:rPr>
          <w:rFonts w:ascii="Times New Roman" w:hAnsi="Times New Roman" w:cs="Times New Roman"/>
          <w:lang w:val="bg-BG"/>
        </w:rPr>
        <w:t>“</w:t>
      </w:r>
      <w:r w:rsidR="008B2948" w:rsidRPr="00B34EAF">
        <w:rPr>
          <w:rFonts w:ascii="Times New Roman" w:hAnsi="Times New Roman" w:cs="Times New Roman"/>
          <w:lang w:val="bg-BG"/>
        </w:rPr>
        <w:t xml:space="preserve">Изпълнение на строителни и монтажни работи за </w:t>
      </w:r>
      <w:r w:rsidR="00881B6E" w:rsidRPr="00B34EAF">
        <w:rPr>
          <w:rFonts w:ascii="Times New Roman" w:hAnsi="Times New Roman" w:cs="Times New Roman"/>
          <w:lang w:val="bg-BG"/>
        </w:rPr>
        <w:t xml:space="preserve">обект </w:t>
      </w:r>
      <w:r w:rsidR="0092496C" w:rsidRPr="00B34EAF">
        <w:rPr>
          <w:rFonts w:ascii="Times New Roman" w:hAnsi="Times New Roman" w:cs="Times New Roman"/>
          <w:b/>
          <w:lang w:val="bg-BG"/>
        </w:rPr>
        <w:t>“</w:t>
      </w:r>
      <w:r w:rsidR="008B2948" w:rsidRPr="00B34EAF">
        <w:rPr>
          <w:rFonts w:ascii="Times New Roman" w:hAnsi="Times New Roman" w:cs="Times New Roman"/>
          <w:b/>
          <w:lang w:val="bg-BG"/>
        </w:rPr>
        <w:t>Обновяване на 20 детски площадки на територията на гр. Русе</w:t>
      </w:r>
      <w:r w:rsidR="0092496C" w:rsidRPr="00B34EAF">
        <w:rPr>
          <w:rFonts w:ascii="Times New Roman" w:hAnsi="Times New Roman" w:cs="Times New Roman"/>
          <w:b/>
          <w:lang w:val="bg-BG"/>
        </w:rPr>
        <w:t>”</w:t>
      </w:r>
    </w:p>
    <w:p w:rsidR="00785498" w:rsidRPr="00B34EAF" w:rsidRDefault="00785498" w:rsidP="00B8037F">
      <w:pPr>
        <w:tabs>
          <w:tab w:val="left" w:pos="993"/>
        </w:tabs>
        <w:spacing w:before="60"/>
        <w:ind w:firstLine="709"/>
        <w:jc w:val="center"/>
        <w:rPr>
          <w:b/>
          <w:lang w:val="bg-BG"/>
        </w:rPr>
      </w:pPr>
    </w:p>
    <w:p w:rsidR="00785498" w:rsidRPr="00B34EAF" w:rsidRDefault="00785498" w:rsidP="00B8037F">
      <w:pPr>
        <w:pStyle w:val="ae"/>
        <w:numPr>
          <w:ilvl w:val="0"/>
          <w:numId w:val="11"/>
        </w:numPr>
        <w:tabs>
          <w:tab w:val="left" w:pos="993"/>
        </w:tabs>
        <w:ind w:left="0" w:firstLine="709"/>
        <w:jc w:val="both"/>
        <w:rPr>
          <w:b/>
          <w:i/>
          <w:lang w:val="bg-BG"/>
        </w:rPr>
      </w:pPr>
      <w:r w:rsidRPr="00B34EAF">
        <w:rPr>
          <w:b/>
          <w:i/>
          <w:lang w:val="bg-BG"/>
        </w:rPr>
        <w:t>Местонахождение на обекта</w:t>
      </w:r>
    </w:p>
    <w:p w:rsidR="0077508D" w:rsidRPr="00B34EAF" w:rsidRDefault="0077508D" w:rsidP="0077508D">
      <w:pPr>
        <w:ind w:firstLine="708"/>
        <w:rPr>
          <w:sz w:val="10"/>
          <w:lang w:val="bg-BG"/>
        </w:rPr>
      </w:pPr>
    </w:p>
    <w:p w:rsidR="00F252F7" w:rsidRPr="00B34EAF" w:rsidRDefault="00F252F7" w:rsidP="00F252F7">
      <w:pPr>
        <w:ind w:firstLine="709"/>
        <w:jc w:val="both"/>
        <w:rPr>
          <w:lang w:val="bg-BG"/>
        </w:rPr>
      </w:pPr>
      <w:r w:rsidRPr="00B34EAF">
        <w:rPr>
          <w:lang w:val="bg-BG"/>
        </w:rPr>
        <w:t>Поръчката третира обновяване на 20 бр. съществуващи детски площадки на територията на Община Русе, както следва:</w:t>
      </w:r>
    </w:p>
    <w:p w:rsidR="00F252F7" w:rsidRPr="00B34EAF" w:rsidRDefault="00F252F7" w:rsidP="00F252F7">
      <w:pPr>
        <w:rPr>
          <w:i/>
          <w:sz w:val="22"/>
          <w:lang w:val="bg-BG"/>
        </w:rPr>
      </w:pPr>
    </w:p>
    <w:p w:rsidR="002F619A" w:rsidRPr="00034864" w:rsidRDefault="002F619A" w:rsidP="002F619A">
      <w:pPr>
        <w:ind w:right="-426" w:firstLine="708"/>
        <w:rPr>
          <w:b/>
          <w:lang w:val="ru-RU"/>
        </w:rPr>
      </w:pPr>
      <w:proofErr w:type="spellStart"/>
      <w:r w:rsidRPr="00F63BE8">
        <w:rPr>
          <w:b/>
          <w:u w:val="single"/>
          <w:lang w:val="ru-RU"/>
        </w:rPr>
        <w:t>Централна</w:t>
      </w:r>
      <w:proofErr w:type="spellEnd"/>
      <w:r w:rsidRPr="00F63BE8">
        <w:rPr>
          <w:b/>
          <w:u w:val="single"/>
          <w:lang w:val="ru-RU"/>
        </w:rPr>
        <w:t xml:space="preserve"> </w:t>
      </w:r>
      <w:proofErr w:type="spellStart"/>
      <w:r w:rsidRPr="00F63BE8">
        <w:rPr>
          <w:b/>
          <w:u w:val="single"/>
          <w:lang w:val="ru-RU"/>
        </w:rPr>
        <w:t>градска</w:t>
      </w:r>
      <w:proofErr w:type="spellEnd"/>
      <w:r w:rsidRPr="00F63BE8">
        <w:rPr>
          <w:b/>
          <w:u w:val="single"/>
          <w:lang w:val="ru-RU"/>
        </w:rPr>
        <w:t xml:space="preserve"> част </w:t>
      </w:r>
    </w:p>
    <w:p w:rsidR="002F619A" w:rsidRPr="00F63BE8" w:rsidRDefault="002F619A" w:rsidP="002F619A">
      <w:pPr>
        <w:numPr>
          <w:ilvl w:val="0"/>
          <w:numId w:val="14"/>
        </w:numPr>
        <w:ind w:right="-426"/>
        <w:contextualSpacing/>
        <w:jc w:val="both"/>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proofErr w:type="spellStart"/>
      <w:r w:rsidRPr="00F63BE8">
        <w:t>южно</w:t>
      </w:r>
      <w:proofErr w:type="spellEnd"/>
      <w:r w:rsidRPr="00F63BE8">
        <w:t xml:space="preserve"> </w:t>
      </w:r>
      <w:proofErr w:type="spellStart"/>
      <w:r w:rsidRPr="00F63BE8">
        <w:t>от</w:t>
      </w:r>
      <w:proofErr w:type="spellEnd"/>
      <w:r w:rsidRPr="00F63BE8">
        <w:t xml:space="preserve"> </w:t>
      </w:r>
      <w:proofErr w:type="spellStart"/>
      <w:r w:rsidRPr="00F63BE8">
        <w:t>бл</w:t>
      </w:r>
      <w:proofErr w:type="spellEnd"/>
      <w:r w:rsidRPr="00F63BE8">
        <w:t xml:space="preserve">. </w:t>
      </w:r>
      <w:r w:rsidRPr="00F63BE8">
        <w:rPr>
          <w:lang w:val="ru-RU"/>
        </w:rPr>
        <w:t>„Баба Тонка”</w:t>
      </w:r>
      <w:r w:rsidRPr="00F63BE8">
        <w:rPr>
          <w:lang w:val="en-GB"/>
        </w:rPr>
        <w:t xml:space="preserve"> </w:t>
      </w:r>
      <w:proofErr w:type="spellStart"/>
      <w:r w:rsidRPr="00F63BE8">
        <w:rPr>
          <w:lang w:val="en-GB"/>
        </w:rPr>
        <w:t>за</w:t>
      </w:r>
      <w:proofErr w:type="spellEnd"/>
      <w:r w:rsidRPr="00F63BE8">
        <w:rPr>
          <w:lang w:val="en-GB"/>
        </w:rPr>
        <w:t xml:space="preserve"> </w:t>
      </w:r>
      <w:proofErr w:type="spellStart"/>
      <w:r w:rsidRPr="00F63BE8">
        <w:rPr>
          <w:lang w:val="en-GB"/>
        </w:rPr>
        <w:t>деца</w:t>
      </w:r>
      <w:proofErr w:type="spellEnd"/>
      <w:r w:rsidRPr="00F63BE8">
        <w:rPr>
          <w:lang w:val="en-GB"/>
        </w:rPr>
        <w:t xml:space="preserve"> </w:t>
      </w:r>
      <w:proofErr w:type="spellStart"/>
      <w:r w:rsidRPr="00F63BE8">
        <w:t>от</w:t>
      </w:r>
      <w:proofErr w:type="spellEnd"/>
      <w:r w:rsidRPr="00F63BE8">
        <w:rPr>
          <w:lang w:val="en-GB"/>
        </w:rPr>
        <w:t xml:space="preserve"> 3 </w:t>
      </w:r>
      <w:proofErr w:type="spellStart"/>
      <w:r w:rsidRPr="00F63BE8">
        <w:t>до</w:t>
      </w:r>
      <w:proofErr w:type="spellEnd"/>
      <w:r w:rsidRPr="00F63BE8">
        <w:t xml:space="preserve"> 12 </w:t>
      </w:r>
      <w:r>
        <w:rPr>
          <w:lang w:val="en-GB"/>
        </w:rPr>
        <w:t>г</w:t>
      </w:r>
      <w:r>
        <w:t>.</w:t>
      </w:r>
    </w:p>
    <w:p w:rsidR="002F619A" w:rsidRPr="00F63BE8" w:rsidRDefault="002F619A" w:rsidP="002F619A">
      <w:pPr>
        <w:numPr>
          <w:ilvl w:val="0"/>
          <w:numId w:val="14"/>
        </w:numPr>
        <w:ind w:right="-426"/>
        <w:contextualSpacing/>
        <w:jc w:val="both"/>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proofErr w:type="spellStart"/>
      <w:r w:rsidRPr="00F63BE8">
        <w:t>западно</w:t>
      </w:r>
      <w:proofErr w:type="spellEnd"/>
      <w:r w:rsidRPr="00F63BE8">
        <w:t xml:space="preserve"> </w:t>
      </w:r>
      <w:proofErr w:type="spellStart"/>
      <w:r w:rsidRPr="00F63BE8">
        <w:t>от</w:t>
      </w:r>
      <w:proofErr w:type="spellEnd"/>
      <w:r w:rsidRPr="00F63BE8">
        <w:t xml:space="preserve"> б</w:t>
      </w:r>
      <w:r w:rsidRPr="00F63BE8">
        <w:rPr>
          <w:lang w:val="ru-RU"/>
        </w:rPr>
        <w:t>л. „</w:t>
      </w:r>
      <w:proofErr w:type="spellStart"/>
      <w:r w:rsidRPr="00F63BE8">
        <w:rPr>
          <w:lang w:val="ru-RU"/>
        </w:rPr>
        <w:t>Вяра</w:t>
      </w:r>
      <w:proofErr w:type="spellEnd"/>
      <w:r w:rsidRPr="00F63BE8">
        <w:rPr>
          <w:lang w:val="ru-RU"/>
        </w:rPr>
        <w:t>”</w:t>
      </w:r>
      <w:r w:rsidRPr="00F63BE8">
        <w:rPr>
          <w:lang w:val="en-GB"/>
        </w:rPr>
        <w:t xml:space="preserve"> </w:t>
      </w:r>
      <w:proofErr w:type="spellStart"/>
      <w:r w:rsidRPr="00F63BE8">
        <w:rPr>
          <w:lang w:val="en-GB"/>
        </w:rPr>
        <w:t>за</w:t>
      </w:r>
      <w:proofErr w:type="spellEnd"/>
      <w:r w:rsidRPr="00F63BE8">
        <w:rPr>
          <w:lang w:val="en-GB"/>
        </w:rPr>
        <w:t xml:space="preserve"> </w:t>
      </w:r>
      <w:proofErr w:type="spellStart"/>
      <w:r w:rsidRPr="00F63BE8">
        <w:rPr>
          <w:lang w:val="en-GB"/>
        </w:rPr>
        <w:t>деца</w:t>
      </w:r>
      <w:proofErr w:type="spellEnd"/>
      <w:r w:rsidRPr="00F63BE8">
        <w:rPr>
          <w:lang w:val="en-GB"/>
        </w:rPr>
        <w:t xml:space="preserve"> </w:t>
      </w:r>
      <w:proofErr w:type="spellStart"/>
      <w:r w:rsidRPr="00F63BE8">
        <w:t>от</w:t>
      </w:r>
      <w:proofErr w:type="spellEnd"/>
      <w:r w:rsidRPr="00F63BE8">
        <w:rPr>
          <w:lang w:val="en-GB"/>
        </w:rPr>
        <w:t xml:space="preserve"> 3 </w:t>
      </w:r>
      <w:proofErr w:type="spellStart"/>
      <w:r w:rsidRPr="00F63BE8">
        <w:t>до</w:t>
      </w:r>
      <w:proofErr w:type="spellEnd"/>
      <w:r w:rsidRPr="00F63BE8">
        <w:t xml:space="preserve"> 12 </w:t>
      </w:r>
      <w:r w:rsidRPr="00F63BE8">
        <w:rPr>
          <w:lang w:val="en-GB"/>
        </w:rPr>
        <w:t>г</w:t>
      </w:r>
      <w:r>
        <w:t>.</w:t>
      </w:r>
    </w:p>
    <w:p w:rsidR="002F619A" w:rsidRPr="00F63BE8" w:rsidRDefault="002F619A" w:rsidP="002F619A">
      <w:pPr>
        <w:numPr>
          <w:ilvl w:val="0"/>
          <w:numId w:val="14"/>
        </w:numPr>
        <w:ind w:right="-426"/>
        <w:contextualSpacing/>
        <w:jc w:val="both"/>
        <w:rPr>
          <w:lang w:val="ru-RU"/>
        </w:rPr>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proofErr w:type="spellStart"/>
      <w:r w:rsidRPr="00F63BE8">
        <w:t>южно</w:t>
      </w:r>
      <w:proofErr w:type="spellEnd"/>
      <w:r w:rsidRPr="00F63BE8">
        <w:t xml:space="preserve"> </w:t>
      </w:r>
      <w:proofErr w:type="spellStart"/>
      <w:r w:rsidRPr="00F63BE8">
        <w:t>от</w:t>
      </w:r>
      <w:proofErr w:type="spellEnd"/>
      <w:r w:rsidRPr="00F63BE8">
        <w:t xml:space="preserve"> </w:t>
      </w:r>
      <w:proofErr w:type="spellStart"/>
      <w:r w:rsidRPr="00F63BE8">
        <w:t>бл</w:t>
      </w:r>
      <w:proofErr w:type="spellEnd"/>
      <w:r w:rsidRPr="00F63BE8">
        <w:t>. "</w:t>
      </w:r>
      <w:proofErr w:type="spellStart"/>
      <w:r w:rsidRPr="00F63BE8">
        <w:t>Тинка</w:t>
      </w:r>
      <w:proofErr w:type="spellEnd"/>
      <w:r w:rsidRPr="00F63BE8">
        <w:t xml:space="preserve"> </w:t>
      </w:r>
      <w:proofErr w:type="spellStart"/>
      <w:r w:rsidRPr="00F63BE8">
        <w:t>Джейн</w:t>
      </w:r>
      <w:proofErr w:type="spellEnd"/>
      <w:r w:rsidRPr="00F63BE8">
        <w:t xml:space="preserve">" </w:t>
      </w:r>
      <w:proofErr w:type="spellStart"/>
      <w:r w:rsidRPr="00F63BE8">
        <w:rPr>
          <w:lang w:val="en-GB"/>
        </w:rPr>
        <w:t>за</w:t>
      </w:r>
      <w:proofErr w:type="spellEnd"/>
      <w:r w:rsidRPr="00F63BE8">
        <w:rPr>
          <w:lang w:val="en-GB"/>
        </w:rPr>
        <w:t xml:space="preserve"> </w:t>
      </w:r>
      <w:proofErr w:type="spellStart"/>
      <w:r w:rsidRPr="00F63BE8">
        <w:rPr>
          <w:lang w:val="en-GB"/>
        </w:rPr>
        <w:t>деца</w:t>
      </w:r>
      <w:proofErr w:type="spellEnd"/>
      <w:r w:rsidRPr="00F63BE8">
        <w:rPr>
          <w:lang w:val="en-GB"/>
        </w:rPr>
        <w:t xml:space="preserve"> </w:t>
      </w:r>
      <w:proofErr w:type="spellStart"/>
      <w:r w:rsidRPr="00F63BE8">
        <w:rPr>
          <w:lang w:val="en-GB"/>
        </w:rPr>
        <w:t>до</w:t>
      </w:r>
      <w:proofErr w:type="spellEnd"/>
      <w:r w:rsidRPr="00F63BE8">
        <w:rPr>
          <w:lang w:val="en-GB"/>
        </w:rPr>
        <w:t xml:space="preserve"> 3 г</w:t>
      </w:r>
      <w:r>
        <w:t>.</w:t>
      </w:r>
    </w:p>
    <w:p w:rsidR="002F619A" w:rsidRPr="00F63BE8" w:rsidRDefault="002F619A" w:rsidP="002F619A">
      <w:pPr>
        <w:numPr>
          <w:ilvl w:val="0"/>
          <w:numId w:val="14"/>
        </w:numPr>
        <w:ind w:right="-426"/>
        <w:contextualSpacing/>
        <w:jc w:val="both"/>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proofErr w:type="spellStart"/>
      <w:r w:rsidRPr="00F63BE8">
        <w:rPr>
          <w:lang w:val="en-GB"/>
        </w:rPr>
        <w:t>северно</w:t>
      </w:r>
      <w:proofErr w:type="spellEnd"/>
      <w:r w:rsidRPr="00F63BE8">
        <w:rPr>
          <w:lang w:val="en-GB"/>
        </w:rPr>
        <w:t xml:space="preserve"> </w:t>
      </w:r>
      <w:proofErr w:type="spellStart"/>
      <w:r w:rsidRPr="00F63BE8">
        <w:rPr>
          <w:lang w:val="en-GB"/>
        </w:rPr>
        <w:t>от</w:t>
      </w:r>
      <w:proofErr w:type="spellEnd"/>
      <w:r w:rsidRPr="00F63BE8">
        <w:rPr>
          <w:lang w:val="en-GB"/>
        </w:rPr>
        <w:t xml:space="preserve"> </w:t>
      </w:r>
      <w:proofErr w:type="spellStart"/>
      <w:r w:rsidRPr="00F63BE8">
        <w:rPr>
          <w:lang w:val="en-GB"/>
        </w:rPr>
        <w:t>бл</w:t>
      </w:r>
      <w:proofErr w:type="spellEnd"/>
      <w:r w:rsidRPr="00F63BE8">
        <w:rPr>
          <w:lang w:val="en-GB"/>
        </w:rPr>
        <w:t>. "</w:t>
      </w:r>
      <w:proofErr w:type="spellStart"/>
      <w:r w:rsidRPr="00F63BE8">
        <w:rPr>
          <w:lang w:val="en-GB"/>
        </w:rPr>
        <w:t>Мургаш</w:t>
      </w:r>
      <w:proofErr w:type="spellEnd"/>
      <w:r w:rsidRPr="00F63BE8">
        <w:rPr>
          <w:lang w:val="en-GB"/>
        </w:rPr>
        <w:t xml:space="preserve">" </w:t>
      </w:r>
      <w:proofErr w:type="spellStart"/>
      <w:r w:rsidRPr="00F63BE8">
        <w:rPr>
          <w:lang w:val="en-GB"/>
        </w:rPr>
        <w:t>за</w:t>
      </w:r>
      <w:proofErr w:type="spellEnd"/>
      <w:r w:rsidRPr="00F63BE8">
        <w:rPr>
          <w:lang w:val="en-GB"/>
        </w:rPr>
        <w:t xml:space="preserve"> </w:t>
      </w:r>
      <w:proofErr w:type="spellStart"/>
      <w:r w:rsidRPr="00F63BE8">
        <w:rPr>
          <w:lang w:val="en-GB"/>
        </w:rPr>
        <w:t>деца</w:t>
      </w:r>
      <w:proofErr w:type="spellEnd"/>
      <w:r w:rsidRPr="00F63BE8">
        <w:rPr>
          <w:lang w:val="en-GB"/>
        </w:rPr>
        <w:t xml:space="preserve"> </w:t>
      </w:r>
      <w:proofErr w:type="spellStart"/>
      <w:r w:rsidRPr="00F63BE8">
        <w:rPr>
          <w:lang w:val="en-GB"/>
        </w:rPr>
        <w:t>до</w:t>
      </w:r>
      <w:proofErr w:type="spellEnd"/>
      <w:r w:rsidRPr="00F63BE8">
        <w:rPr>
          <w:lang w:val="en-GB"/>
        </w:rPr>
        <w:t xml:space="preserve"> 3</w:t>
      </w:r>
      <w:r w:rsidRPr="00F63BE8">
        <w:t xml:space="preserve"> г</w:t>
      </w:r>
      <w:r>
        <w:t>.</w:t>
      </w:r>
    </w:p>
    <w:p w:rsidR="002F619A" w:rsidRPr="00F63BE8" w:rsidRDefault="002F619A" w:rsidP="002F619A">
      <w:pPr>
        <w:numPr>
          <w:ilvl w:val="0"/>
          <w:numId w:val="14"/>
        </w:numPr>
        <w:ind w:right="-426"/>
        <w:contextualSpacing/>
        <w:jc w:val="both"/>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proofErr w:type="spellStart"/>
      <w:r w:rsidRPr="00F63BE8">
        <w:t>западно</w:t>
      </w:r>
      <w:proofErr w:type="spellEnd"/>
      <w:r w:rsidRPr="00F63BE8">
        <w:t xml:space="preserve"> </w:t>
      </w:r>
      <w:proofErr w:type="spellStart"/>
      <w:r w:rsidRPr="00F63BE8">
        <w:t>от</w:t>
      </w:r>
      <w:proofErr w:type="spellEnd"/>
      <w:r w:rsidRPr="00F63BE8">
        <w:t xml:space="preserve"> </w:t>
      </w:r>
      <w:proofErr w:type="spellStart"/>
      <w:r w:rsidRPr="00F63BE8">
        <w:t>бл</w:t>
      </w:r>
      <w:proofErr w:type="spellEnd"/>
      <w:r w:rsidRPr="00F63BE8">
        <w:t>."</w:t>
      </w:r>
      <w:proofErr w:type="spellStart"/>
      <w:r w:rsidRPr="00F63BE8">
        <w:t>Ком</w:t>
      </w:r>
      <w:proofErr w:type="spellEnd"/>
      <w:r w:rsidRPr="00F63BE8">
        <w:t xml:space="preserve">" </w:t>
      </w:r>
      <w:proofErr w:type="spellStart"/>
      <w:r w:rsidRPr="00F63BE8">
        <w:rPr>
          <w:lang w:val="en-GB"/>
        </w:rPr>
        <w:t>за</w:t>
      </w:r>
      <w:proofErr w:type="spellEnd"/>
      <w:r w:rsidRPr="00F63BE8">
        <w:rPr>
          <w:lang w:val="en-GB"/>
        </w:rPr>
        <w:t xml:space="preserve"> </w:t>
      </w:r>
      <w:proofErr w:type="spellStart"/>
      <w:r w:rsidRPr="00F63BE8">
        <w:rPr>
          <w:lang w:val="en-GB"/>
        </w:rPr>
        <w:t>деца</w:t>
      </w:r>
      <w:proofErr w:type="spellEnd"/>
      <w:r w:rsidRPr="00F63BE8">
        <w:rPr>
          <w:lang w:val="en-GB"/>
        </w:rPr>
        <w:t xml:space="preserve"> </w:t>
      </w:r>
      <w:proofErr w:type="spellStart"/>
      <w:r w:rsidRPr="00F63BE8">
        <w:rPr>
          <w:lang w:val="en-GB"/>
        </w:rPr>
        <w:t>от</w:t>
      </w:r>
      <w:proofErr w:type="spellEnd"/>
      <w:r w:rsidRPr="00F63BE8">
        <w:rPr>
          <w:lang w:val="en-GB"/>
        </w:rPr>
        <w:t xml:space="preserve"> 3 </w:t>
      </w:r>
      <w:proofErr w:type="spellStart"/>
      <w:r w:rsidRPr="00F63BE8">
        <w:rPr>
          <w:lang w:val="en-GB"/>
        </w:rPr>
        <w:t>до</w:t>
      </w:r>
      <w:proofErr w:type="spellEnd"/>
      <w:r w:rsidRPr="00F63BE8">
        <w:rPr>
          <w:lang w:val="en-GB"/>
        </w:rPr>
        <w:t xml:space="preserve"> 12 г</w:t>
      </w:r>
      <w:proofErr w:type="gramStart"/>
      <w:r w:rsidRPr="00F63BE8">
        <w:rPr>
          <w:lang w:val="en-GB"/>
        </w:rPr>
        <w:t>.</w:t>
      </w:r>
      <w:r w:rsidRPr="007316A5">
        <w:t>.</w:t>
      </w:r>
      <w:proofErr w:type="gramEnd"/>
    </w:p>
    <w:p w:rsidR="002F619A" w:rsidRPr="00174F59" w:rsidRDefault="002F619A" w:rsidP="002F619A">
      <w:pPr>
        <w:numPr>
          <w:ilvl w:val="0"/>
          <w:numId w:val="14"/>
        </w:numPr>
        <w:ind w:right="-426"/>
        <w:rPr>
          <w:lang w:val="en-GB"/>
        </w:rPr>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r>
        <w:t xml:space="preserve">- </w:t>
      </w:r>
      <w:proofErr w:type="spellStart"/>
      <w:r w:rsidRPr="00174F59">
        <w:rPr>
          <w:lang w:val="en-GB"/>
        </w:rPr>
        <w:t>бл</w:t>
      </w:r>
      <w:proofErr w:type="spellEnd"/>
      <w:r w:rsidRPr="00174F59">
        <w:rPr>
          <w:lang w:val="en-GB"/>
        </w:rPr>
        <w:t>. „</w:t>
      </w:r>
      <w:proofErr w:type="spellStart"/>
      <w:r w:rsidRPr="00174F59">
        <w:rPr>
          <w:lang w:val="en-GB"/>
        </w:rPr>
        <w:t>Житен</w:t>
      </w:r>
      <w:proofErr w:type="spellEnd"/>
      <w:r w:rsidRPr="00174F59">
        <w:rPr>
          <w:lang w:val="en-GB"/>
        </w:rPr>
        <w:t xml:space="preserve"> </w:t>
      </w:r>
      <w:proofErr w:type="spellStart"/>
      <w:r w:rsidRPr="00174F59">
        <w:rPr>
          <w:lang w:val="en-GB"/>
        </w:rPr>
        <w:t>клас</w:t>
      </w:r>
      <w:proofErr w:type="spellEnd"/>
      <w:r w:rsidRPr="00174F59">
        <w:rPr>
          <w:lang w:val="en-GB"/>
        </w:rPr>
        <w:t xml:space="preserve">” </w:t>
      </w:r>
      <w:proofErr w:type="spellStart"/>
      <w:r w:rsidRPr="00174F59">
        <w:rPr>
          <w:lang w:val="en-GB"/>
        </w:rPr>
        <w:t>за</w:t>
      </w:r>
      <w:proofErr w:type="spellEnd"/>
      <w:r w:rsidRPr="00174F59">
        <w:rPr>
          <w:lang w:val="en-GB"/>
        </w:rPr>
        <w:t xml:space="preserve"> </w:t>
      </w:r>
      <w:proofErr w:type="spellStart"/>
      <w:r w:rsidRPr="00174F59">
        <w:rPr>
          <w:lang w:val="en-GB"/>
        </w:rPr>
        <w:t>деца</w:t>
      </w:r>
      <w:proofErr w:type="spellEnd"/>
      <w:r w:rsidRPr="00174F59">
        <w:rPr>
          <w:lang w:val="en-GB"/>
        </w:rPr>
        <w:t xml:space="preserve"> </w:t>
      </w:r>
      <w:proofErr w:type="spellStart"/>
      <w:r w:rsidRPr="00174F59">
        <w:rPr>
          <w:lang w:val="en-GB"/>
        </w:rPr>
        <w:t>от</w:t>
      </w:r>
      <w:proofErr w:type="spellEnd"/>
      <w:r w:rsidRPr="00174F59">
        <w:rPr>
          <w:lang w:val="en-GB"/>
        </w:rPr>
        <w:t xml:space="preserve"> 3 </w:t>
      </w:r>
      <w:proofErr w:type="spellStart"/>
      <w:r w:rsidRPr="00174F59">
        <w:rPr>
          <w:lang w:val="en-GB"/>
        </w:rPr>
        <w:t>до</w:t>
      </w:r>
      <w:proofErr w:type="spellEnd"/>
      <w:r w:rsidRPr="00174F59">
        <w:rPr>
          <w:lang w:val="en-GB"/>
        </w:rPr>
        <w:t xml:space="preserve"> 12 г. </w:t>
      </w:r>
    </w:p>
    <w:p w:rsidR="002F619A" w:rsidRPr="00F63BE8" w:rsidRDefault="002F619A" w:rsidP="002F619A">
      <w:pPr>
        <w:ind w:left="720" w:right="-426"/>
        <w:contextualSpacing/>
        <w:rPr>
          <w:lang w:val="ru-RU"/>
        </w:rPr>
      </w:pPr>
    </w:p>
    <w:p w:rsidR="002F619A" w:rsidRPr="00F63BE8" w:rsidRDefault="002F619A" w:rsidP="002F619A">
      <w:pPr>
        <w:ind w:right="-426" w:firstLine="708"/>
        <w:rPr>
          <w:b/>
          <w:lang w:val="ru-RU"/>
        </w:rPr>
      </w:pPr>
      <w:proofErr w:type="spellStart"/>
      <w:r w:rsidRPr="00F63BE8">
        <w:rPr>
          <w:b/>
          <w:u w:val="single"/>
          <w:lang w:val="ru-RU"/>
        </w:rPr>
        <w:t>жк</w:t>
      </w:r>
      <w:proofErr w:type="spellEnd"/>
      <w:r w:rsidRPr="00F63BE8">
        <w:rPr>
          <w:b/>
          <w:u w:val="single"/>
          <w:lang w:val="ru-RU"/>
        </w:rPr>
        <w:t xml:space="preserve"> „</w:t>
      </w:r>
      <w:proofErr w:type="spellStart"/>
      <w:r w:rsidRPr="00F63BE8">
        <w:rPr>
          <w:b/>
          <w:u w:val="single"/>
          <w:lang w:val="ru-RU"/>
        </w:rPr>
        <w:t>Възраждане</w:t>
      </w:r>
      <w:proofErr w:type="spellEnd"/>
      <w:r w:rsidRPr="00F63BE8">
        <w:rPr>
          <w:b/>
          <w:u w:val="single"/>
          <w:lang w:val="ru-RU"/>
        </w:rPr>
        <w:t>”</w:t>
      </w:r>
    </w:p>
    <w:p w:rsidR="002F619A" w:rsidRPr="001B2B2A" w:rsidRDefault="002F619A" w:rsidP="002F619A">
      <w:pPr>
        <w:numPr>
          <w:ilvl w:val="0"/>
          <w:numId w:val="14"/>
        </w:numPr>
        <w:ind w:right="-426"/>
        <w:contextualSpacing/>
        <w:jc w:val="both"/>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proofErr w:type="spellStart"/>
      <w:r w:rsidRPr="00F63BE8">
        <w:t>западно</w:t>
      </w:r>
      <w:proofErr w:type="spellEnd"/>
      <w:r w:rsidRPr="00F63BE8">
        <w:t xml:space="preserve"> </w:t>
      </w:r>
      <w:proofErr w:type="spellStart"/>
      <w:r w:rsidRPr="00F63BE8">
        <w:t>от</w:t>
      </w:r>
      <w:proofErr w:type="spellEnd"/>
      <w:r w:rsidRPr="00F63BE8">
        <w:t xml:space="preserve"> </w:t>
      </w:r>
      <w:proofErr w:type="spellStart"/>
      <w:r w:rsidRPr="00F63BE8">
        <w:rPr>
          <w:lang w:val="ru-RU"/>
        </w:rPr>
        <w:t>бл</w:t>
      </w:r>
      <w:proofErr w:type="spellEnd"/>
      <w:r w:rsidRPr="00F63BE8">
        <w:rPr>
          <w:lang w:val="ru-RU"/>
        </w:rPr>
        <w:t>. „Марин Дринов”</w:t>
      </w:r>
      <w:r w:rsidRPr="00F63BE8">
        <w:rPr>
          <w:lang w:val="en-GB"/>
        </w:rPr>
        <w:t xml:space="preserve"> </w:t>
      </w:r>
      <w:proofErr w:type="spellStart"/>
      <w:r w:rsidRPr="00F63BE8">
        <w:rPr>
          <w:lang w:val="en-GB"/>
        </w:rPr>
        <w:t>за</w:t>
      </w:r>
      <w:proofErr w:type="spellEnd"/>
      <w:r w:rsidRPr="00F63BE8">
        <w:rPr>
          <w:lang w:val="en-GB"/>
        </w:rPr>
        <w:t xml:space="preserve"> </w:t>
      </w:r>
      <w:proofErr w:type="spellStart"/>
      <w:r w:rsidRPr="00F63BE8">
        <w:rPr>
          <w:lang w:val="en-GB"/>
        </w:rPr>
        <w:t>деца</w:t>
      </w:r>
      <w:proofErr w:type="spellEnd"/>
      <w:r w:rsidRPr="00F63BE8">
        <w:rPr>
          <w:lang w:val="en-GB"/>
        </w:rPr>
        <w:t xml:space="preserve"> </w:t>
      </w:r>
      <w:proofErr w:type="spellStart"/>
      <w:r w:rsidRPr="00F63BE8">
        <w:rPr>
          <w:lang w:val="en-GB"/>
        </w:rPr>
        <w:t>от</w:t>
      </w:r>
      <w:proofErr w:type="spellEnd"/>
      <w:r w:rsidRPr="00F63BE8">
        <w:rPr>
          <w:lang w:val="en-GB"/>
        </w:rPr>
        <w:t xml:space="preserve"> 3 </w:t>
      </w:r>
      <w:proofErr w:type="spellStart"/>
      <w:r w:rsidRPr="00F63BE8">
        <w:rPr>
          <w:lang w:val="en-GB"/>
        </w:rPr>
        <w:t>до</w:t>
      </w:r>
      <w:proofErr w:type="spellEnd"/>
      <w:r w:rsidRPr="00F63BE8">
        <w:rPr>
          <w:lang w:val="en-GB"/>
        </w:rPr>
        <w:t xml:space="preserve"> 12 г</w:t>
      </w:r>
      <w:r>
        <w:rPr>
          <w:lang w:val="en-GB"/>
        </w:rPr>
        <w:t>.</w:t>
      </w:r>
    </w:p>
    <w:p w:rsidR="002F619A" w:rsidRPr="00F63BE8" w:rsidRDefault="002F619A" w:rsidP="002F619A">
      <w:pPr>
        <w:numPr>
          <w:ilvl w:val="0"/>
          <w:numId w:val="14"/>
        </w:numPr>
        <w:ind w:right="-426"/>
        <w:contextualSpacing/>
        <w:jc w:val="both"/>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proofErr w:type="spellStart"/>
      <w:r w:rsidRPr="00F63BE8">
        <w:t>между</w:t>
      </w:r>
      <w:proofErr w:type="spellEnd"/>
      <w:r w:rsidRPr="00F63BE8">
        <w:t xml:space="preserve"> </w:t>
      </w:r>
      <w:proofErr w:type="spellStart"/>
      <w:r w:rsidRPr="00F63BE8">
        <w:rPr>
          <w:lang w:val="ru-RU"/>
        </w:rPr>
        <w:t>бл</w:t>
      </w:r>
      <w:proofErr w:type="spellEnd"/>
      <w:r w:rsidRPr="00F63BE8">
        <w:rPr>
          <w:lang w:val="ru-RU"/>
        </w:rPr>
        <w:t xml:space="preserve">. 10 – </w:t>
      </w:r>
      <w:proofErr w:type="spellStart"/>
      <w:r w:rsidRPr="00F63BE8">
        <w:rPr>
          <w:lang w:val="ru-RU"/>
        </w:rPr>
        <w:t>бл</w:t>
      </w:r>
      <w:proofErr w:type="spellEnd"/>
      <w:r w:rsidRPr="00F63BE8">
        <w:rPr>
          <w:lang w:val="ru-RU"/>
        </w:rPr>
        <w:t>. 12</w:t>
      </w:r>
      <w:r w:rsidRPr="00F63BE8">
        <w:t xml:space="preserve"> </w:t>
      </w:r>
      <w:proofErr w:type="spellStart"/>
      <w:r w:rsidRPr="00F63BE8">
        <w:rPr>
          <w:lang w:val="en-GB"/>
        </w:rPr>
        <w:t>за</w:t>
      </w:r>
      <w:proofErr w:type="spellEnd"/>
      <w:r w:rsidRPr="00F63BE8">
        <w:rPr>
          <w:lang w:val="en-GB"/>
        </w:rPr>
        <w:t xml:space="preserve"> </w:t>
      </w:r>
      <w:proofErr w:type="spellStart"/>
      <w:r w:rsidRPr="00F63BE8">
        <w:rPr>
          <w:lang w:val="en-GB"/>
        </w:rPr>
        <w:t>деца</w:t>
      </w:r>
      <w:proofErr w:type="spellEnd"/>
      <w:r w:rsidRPr="00F63BE8">
        <w:rPr>
          <w:lang w:val="en-GB"/>
        </w:rPr>
        <w:t xml:space="preserve"> </w:t>
      </w:r>
      <w:proofErr w:type="spellStart"/>
      <w:r w:rsidRPr="00F63BE8">
        <w:rPr>
          <w:lang w:val="en-GB"/>
        </w:rPr>
        <w:t>до</w:t>
      </w:r>
      <w:proofErr w:type="spellEnd"/>
      <w:r w:rsidRPr="00F63BE8">
        <w:rPr>
          <w:lang w:val="en-GB"/>
        </w:rPr>
        <w:t xml:space="preserve"> </w:t>
      </w:r>
      <w:r w:rsidRPr="00F63BE8">
        <w:t>3</w:t>
      </w:r>
      <w:r w:rsidRPr="00F63BE8">
        <w:rPr>
          <w:lang w:val="en-GB"/>
        </w:rPr>
        <w:t xml:space="preserve"> г</w:t>
      </w:r>
      <w:r>
        <w:t>.</w:t>
      </w:r>
    </w:p>
    <w:p w:rsidR="002F619A" w:rsidRPr="00F63BE8" w:rsidRDefault="002F619A" w:rsidP="002F619A">
      <w:pPr>
        <w:numPr>
          <w:ilvl w:val="0"/>
          <w:numId w:val="14"/>
        </w:numPr>
        <w:ind w:right="-426"/>
        <w:contextualSpacing/>
        <w:jc w:val="both"/>
      </w:pPr>
      <w:proofErr w:type="spellStart"/>
      <w:r w:rsidRPr="00F63BE8">
        <w:rPr>
          <w:lang w:val="en-GB"/>
        </w:rPr>
        <w:t>Детск</w:t>
      </w:r>
      <w:proofErr w:type="spellEnd"/>
      <w:r w:rsidRPr="00F63BE8">
        <w:t>и</w:t>
      </w:r>
      <w:r w:rsidRPr="00F63BE8">
        <w:rPr>
          <w:lang w:val="en-GB"/>
        </w:rPr>
        <w:t xml:space="preserve"> </w:t>
      </w:r>
      <w:proofErr w:type="spellStart"/>
      <w:r w:rsidRPr="00F63BE8">
        <w:rPr>
          <w:lang w:val="en-GB"/>
        </w:rPr>
        <w:t>площадк</w:t>
      </w:r>
      <w:proofErr w:type="spellEnd"/>
      <w:r w:rsidRPr="00F63BE8">
        <w:t>и</w:t>
      </w:r>
      <w:r w:rsidRPr="00F63BE8">
        <w:rPr>
          <w:lang w:val="en-GB"/>
        </w:rPr>
        <w:t xml:space="preserve"> </w:t>
      </w:r>
      <w:proofErr w:type="spellStart"/>
      <w:r w:rsidRPr="00F63BE8">
        <w:t>южно</w:t>
      </w:r>
      <w:proofErr w:type="spellEnd"/>
      <w:r w:rsidRPr="00F63BE8">
        <w:t xml:space="preserve"> </w:t>
      </w:r>
      <w:proofErr w:type="spellStart"/>
      <w:r w:rsidRPr="00F63BE8">
        <w:t>от</w:t>
      </w:r>
      <w:proofErr w:type="spellEnd"/>
      <w:r w:rsidRPr="00F63BE8">
        <w:t xml:space="preserve"> </w:t>
      </w:r>
      <w:proofErr w:type="spellStart"/>
      <w:r w:rsidRPr="00F63BE8">
        <w:rPr>
          <w:lang w:val="ru-RU"/>
        </w:rPr>
        <w:t>бл</w:t>
      </w:r>
      <w:proofErr w:type="spellEnd"/>
      <w:r w:rsidRPr="00F63BE8">
        <w:rPr>
          <w:lang w:val="ru-RU"/>
        </w:rPr>
        <w:t>. „</w:t>
      </w:r>
      <w:proofErr w:type="spellStart"/>
      <w:r w:rsidRPr="00F63BE8">
        <w:rPr>
          <w:lang w:val="ru-RU"/>
        </w:rPr>
        <w:t>Червен</w:t>
      </w:r>
      <w:proofErr w:type="spellEnd"/>
      <w:r w:rsidRPr="00F63BE8">
        <w:rPr>
          <w:lang w:val="ru-RU"/>
        </w:rPr>
        <w:t>”</w:t>
      </w:r>
      <w:r w:rsidRPr="00F63BE8">
        <w:rPr>
          <w:lang w:val="en-GB"/>
        </w:rPr>
        <w:t xml:space="preserve"> </w:t>
      </w:r>
      <w:proofErr w:type="spellStart"/>
      <w:r w:rsidRPr="00F63BE8">
        <w:rPr>
          <w:lang w:val="en-GB"/>
        </w:rPr>
        <w:t>за</w:t>
      </w:r>
      <w:proofErr w:type="spellEnd"/>
      <w:r w:rsidRPr="00F63BE8">
        <w:rPr>
          <w:lang w:val="en-GB"/>
        </w:rPr>
        <w:t xml:space="preserve"> </w:t>
      </w:r>
      <w:proofErr w:type="spellStart"/>
      <w:r w:rsidRPr="00F63BE8">
        <w:rPr>
          <w:lang w:val="en-GB"/>
        </w:rPr>
        <w:t>деца</w:t>
      </w:r>
      <w:proofErr w:type="spellEnd"/>
      <w:r w:rsidRPr="00F63BE8">
        <w:rPr>
          <w:lang w:val="en-GB"/>
        </w:rPr>
        <w:t xml:space="preserve"> </w:t>
      </w:r>
      <w:proofErr w:type="spellStart"/>
      <w:r w:rsidRPr="00F63BE8">
        <w:rPr>
          <w:lang w:val="en-GB"/>
        </w:rPr>
        <w:t>от</w:t>
      </w:r>
      <w:proofErr w:type="spellEnd"/>
      <w:r w:rsidRPr="00F63BE8">
        <w:rPr>
          <w:lang w:val="en-GB"/>
        </w:rPr>
        <w:t xml:space="preserve"> 3 </w:t>
      </w:r>
      <w:proofErr w:type="spellStart"/>
      <w:r w:rsidRPr="00F63BE8">
        <w:rPr>
          <w:lang w:val="en-GB"/>
        </w:rPr>
        <w:t>до</w:t>
      </w:r>
      <w:proofErr w:type="spellEnd"/>
      <w:r w:rsidRPr="00F63BE8">
        <w:rPr>
          <w:lang w:val="en-GB"/>
        </w:rPr>
        <w:t xml:space="preserve"> 12 г</w:t>
      </w:r>
      <w:r>
        <w:rPr>
          <w:lang w:val="en-GB"/>
        </w:rPr>
        <w:t xml:space="preserve">. </w:t>
      </w:r>
      <w:r w:rsidRPr="00F63BE8">
        <w:t xml:space="preserve"> </w:t>
      </w:r>
    </w:p>
    <w:p w:rsidR="002F619A" w:rsidRPr="001B2B2A" w:rsidRDefault="002F619A" w:rsidP="002F619A">
      <w:pPr>
        <w:numPr>
          <w:ilvl w:val="0"/>
          <w:numId w:val="14"/>
        </w:numPr>
        <w:ind w:right="-426"/>
        <w:contextualSpacing/>
        <w:jc w:val="both"/>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proofErr w:type="spellStart"/>
      <w:r w:rsidRPr="00F63BE8">
        <w:t>северно</w:t>
      </w:r>
      <w:proofErr w:type="spellEnd"/>
      <w:r w:rsidRPr="00F63BE8">
        <w:t xml:space="preserve"> </w:t>
      </w:r>
      <w:proofErr w:type="spellStart"/>
      <w:r w:rsidRPr="00F63BE8">
        <w:t>от</w:t>
      </w:r>
      <w:proofErr w:type="spellEnd"/>
      <w:r w:rsidRPr="00F63BE8">
        <w:t xml:space="preserve"> б</w:t>
      </w:r>
      <w:r w:rsidRPr="00F63BE8">
        <w:rPr>
          <w:lang w:val="ru-RU"/>
        </w:rPr>
        <w:t>л. „</w:t>
      </w:r>
      <w:proofErr w:type="spellStart"/>
      <w:r w:rsidRPr="00F63BE8">
        <w:rPr>
          <w:lang w:val="ru-RU"/>
        </w:rPr>
        <w:t>Гладиола</w:t>
      </w:r>
      <w:proofErr w:type="spellEnd"/>
      <w:r w:rsidRPr="00F63BE8">
        <w:rPr>
          <w:lang w:val="ru-RU"/>
        </w:rPr>
        <w:t>”</w:t>
      </w:r>
      <w:r w:rsidRPr="00F63BE8">
        <w:rPr>
          <w:lang w:val="en-GB"/>
        </w:rPr>
        <w:t xml:space="preserve"> </w:t>
      </w:r>
      <w:proofErr w:type="spellStart"/>
      <w:r w:rsidRPr="00F63BE8">
        <w:rPr>
          <w:lang w:val="en-GB"/>
        </w:rPr>
        <w:t>за</w:t>
      </w:r>
      <w:proofErr w:type="spellEnd"/>
      <w:r w:rsidRPr="00F63BE8">
        <w:rPr>
          <w:lang w:val="en-GB"/>
        </w:rPr>
        <w:t xml:space="preserve"> </w:t>
      </w:r>
      <w:proofErr w:type="spellStart"/>
      <w:r w:rsidRPr="00F63BE8">
        <w:rPr>
          <w:lang w:val="en-GB"/>
        </w:rPr>
        <w:t>деца</w:t>
      </w:r>
      <w:proofErr w:type="spellEnd"/>
      <w:r w:rsidRPr="00F63BE8">
        <w:rPr>
          <w:lang w:val="en-GB"/>
        </w:rPr>
        <w:t xml:space="preserve"> </w:t>
      </w:r>
      <w:proofErr w:type="spellStart"/>
      <w:r w:rsidRPr="00F63BE8">
        <w:rPr>
          <w:lang w:val="en-GB"/>
        </w:rPr>
        <w:t>от</w:t>
      </w:r>
      <w:proofErr w:type="spellEnd"/>
      <w:r w:rsidRPr="00F63BE8">
        <w:rPr>
          <w:lang w:val="en-GB"/>
        </w:rPr>
        <w:t xml:space="preserve"> 3 </w:t>
      </w:r>
      <w:proofErr w:type="spellStart"/>
      <w:r w:rsidRPr="00F63BE8">
        <w:rPr>
          <w:lang w:val="en-GB"/>
        </w:rPr>
        <w:t>до</w:t>
      </w:r>
      <w:proofErr w:type="spellEnd"/>
      <w:r w:rsidRPr="00F63BE8">
        <w:rPr>
          <w:lang w:val="en-GB"/>
        </w:rPr>
        <w:t xml:space="preserve"> 12 г</w:t>
      </w:r>
      <w:r>
        <w:rPr>
          <w:lang w:val="en-GB"/>
        </w:rPr>
        <w:t>.</w:t>
      </w:r>
    </w:p>
    <w:p w:rsidR="002F619A" w:rsidRPr="00F63BE8" w:rsidRDefault="002F619A" w:rsidP="002F619A">
      <w:pPr>
        <w:numPr>
          <w:ilvl w:val="0"/>
          <w:numId w:val="14"/>
        </w:numPr>
        <w:ind w:right="-426"/>
        <w:jc w:val="both"/>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proofErr w:type="spellStart"/>
      <w:r w:rsidRPr="00F63BE8">
        <w:t>бл</w:t>
      </w:r>
      <w:proofErr w:type="spellEnd"/>
      <w:r w:rsidRPr="00F63BE8">
        <w:t>. „</w:t>
      </w:r>
      <w:proofErr w:type="spellStart"/>
      <w:r w:rsidRPr="00F63BE8">
        <w:t>Витим</w:t>
      </w:r>
      <w:proofErr w:type="spellEnd"/>
      <w:r w:rsidRPr="00F63BE8">
        <w:t xml:space="preserve">” </w:t>
      </w:r>
      <w:proofErr w:type="spellStart"/>
      <w:r w:rsidRPr="00F63BE8">
        <w:t>комб</w:t>
      </w:r>
      <w:proofErr w:type="spellEnd"/>
      <w:r>
        <w:t xml:space="preserve">. </w:t>
      </w:r>
      <w:proofErr w:type="spellStart"/>
      <w:proofErr w:type="gramStart"/>
      <w:r w:rsidRPr="00F63BE8">
        <w:t>за</w:t>
      </w:r>
      <w:proofErr w:type="spellEnd"/>
      <w:proofErr w:type="gramEnd"/>
      <w:r w:rsidRPr="00F63BE8">
        <w:t xml:space="preserve"> </w:t>
      </w:r>
      <w:proofErr w:type="spellStart"/>
      <w:r w:rsidRPr="00F63BE8">
        <w:t>деца</w:t>
      </w:r>
      <w:proofErr w:type="spellEnd"/>
      <w:r w:rsidRPr="00F63BE8">
        <w:t xml:space="preserve"> </w:t>
      </w:r>
      <w:proofErr w:type="spellStart"/>
      <w:r w:rsidRPr="00F63BE8">
        <w:t>от</w:t>
      </w:r>
      <w:proofErr w:type="spellEnd"/>
      <w:r w:rsidRPr="00F63BE8">
        <w:t xml:space="preserve"> 0 г. </w:t>
      </w:r>
      <w:proofErr w:type="spellStart"/>
      <w:r w:rsidRPr="00F63BE8">
        <w:t>до</w:t>
      </w:r>
      <w:proofErr w:type="spellEnd"/>
      <w:r w:rsidRPr="00F63BE8">
        <w:t xml:space="preserve"> 12 г. </w:t>
      </w:r>
    </w:p>
    <w:p w:rsidR="002F619A" w:rsidRPr="00CB1221" w:rsidRDefault="002F619A" w:rsidP="002F619A">
      <w:pPr>
        <w:numPr>
          <w:ilvl w:val="0"/>
          <w:numId w:val="14"/>
        </w:numPr>
        <w:ind w:right="-426"/>
        <w:jc w:val="both"/>
        <w:rPr>
          <w:lang w:val="en-GB"/>
        </w:rPr>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proofErr w:type="spellStart"/>
      <w:r w:rsidRPr="00F0198E">
        <w:rPr>
          <w:lang w:val="en-GB"/>
        </w:rPr>
        <w:t>бл</w:t>
      </w:r>
      <w:proofErr w:type="spellEnd"/>
      <w:r w:rsidRPr="00F0198E">
        <w:rPr>
          <w:lang w:val="en-GB"/>
        </w:rPr>
        <w:t>. „</w:t>
      </w:r>
      <w:proofErr w:type="spellStart"/>
      <w:r w:rsidRPr="00F0198E">
        <w:rPr>
          <w:lang w:val="en-GB"/>
        </w:rPr>
        <w:t>Кирил</w:t>
      </w:r>
      <w:proofErr w:type="spellEnd"/>
      <w:r w:rsidRPr="00F0198E">
        <w:rPr>
          <w:lang w:val="en-GB"/>
        </w:rPr>
        <w:t xml:space="preserve"> и </w:t>
      </w:r>
      <w:proofErr w:type="spellStart"/>
      <w:r w:rsidRPr="00F0198E">
        <w:rPr>
          <w:lang w:val="en-GB"/>
        </w:rPr>
        <w:t>Методий</w:t>
      </w:r>
      <w:proofErr w:type="spellEnd"/>
      <w:r w:rsidRPr="00F0198E">
        <w:rPr>
          <w:lang w:val="en-GB"/>
        </w:rPr>
        <w:t>”</w:t>
      </w:r>
      <w:r>
        <w:t xml:space="preserve"> </w:t>
      </w:r>
      <w:proofErr w:type="spellStart"/>
      <w:r>
        <w:rPr>
          <w:lang w:val="en-GB"/>
        </w:rPr>
        <w:t>за</w:t>
      </w:r>
      <w:proofErr w:type="spellEnd"/>
      <w:r>
        <w:rPr>
          <w:lang w:val="en-GB"/>
        </w:rPr>
        <w:t xml:space="preserve"> </w:t>
      </w:r>
      <w:proofErr w:type="spellStart"/>
      <w:r>
        <w:rPr>
          <w:lang w:val="en-GB"/>
        </w:rPr>
        <w:t>деца</w:t>
      </w:r>
      <w:proofErr w:type="spellEnd"/>
      <w:r>
        <w:rPr>
          <w:lang w:val="en-GB"/>
        </w:rPr>
        <w:t xml:space="preserve"> 3 </w:t>
      </w:r>
      <w:r>
        <w:t>-</w:t>
      </w:r>
      <w:r w:rsidRPr="00F0198E">
        <w:rPr>
          <w:lang w:val="en-GB"/>
        </w:rPr>
        <w:t xml:space="preserve"> 12 г. </w:t>
      </w:r>
    </w:p>
    <w:p w:rsidR="002F619A" w:rsidRPr="00AE22E1" w:rsidRDefault="002F619A" w:rsidP="002F619A">
      <w:pPr>
        <w:numPr>
          <w:ilvl w:val="0"/>
          <w:numId w:val="14"/>
        </w:numPr>
        <w:ind w:right="-426"/>
        <w:jc w:val="both"/>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r>
        <w:t xml:space="preserve">- </w:t>
      </w:r>
      <w:proofErr w:type="spellStart"/>
      <w:r w:rsidRPr="00F63BE8">
        <w:t>бл</w:t>
      </w:r>
      <w:proofErr w:type="spellEnd"/>
      <w:r w:rsidRPr="00F63BE8">
        <w:t>. „</w:t>
      </w:r>
      <w:proofErr w:type="spellStart"/>
      <w:r w:rsidRPr="00F63BE8">
        <w:t>Ангара</w:t>
      </w:r>
      <w:proofErr w:type="spellEnd"/>
      <w:r w:rsidRPr="00F63BE8">
        <w:t xml:space="preserve">” </w:t>
      </w:r>
    </w:p>
    <w:p w:rsidR="002F619A" w:rsidRPr="00F63BE8" w:rsidRDefault="002F619A" w:rsidP="002F619A">
      <w:pPr>
        <w:ind w:left="720" w:right="-426"/>
        <w:contextualSpacing/>
        <w:rPr>
          <w:lang w:val="ru-RU"/>
        </w:rPr>
      </w:pPr>
    </w:p>
    <w:p w:rsidR="002F619A" w:rsidRPr="00F63BE8" w:rsidRDefault="002F619A" w:rsidP="002F619A">
      <w:pPr>
        <w:ind w:right="-426" w:firstLine="708"/>
        <w:rPr>
          <w:b/>
          <w:lang w:val="ru-RU"/>
        </w:rPr>
      </w:pPr>
      <w:proofErr w:type="spellStart"/>
      <w:r w:rsidRPr="00F63BE8">
        <w:rPr>
          <w:b/>
          <w:u w:val="single"/>
          <w:lang w:val="ru-RU"/>
        </w:rPr>
        <w:t>жк</w:t>
      </w:r>
      <w:proofErr w:type="spellEnd"/>
      <w:r w:rsidRPr="00F63BE8">
        <w:rPr>
          <w:b/>
          <w:u w:val="single"/>
          <w:lang w:val="ru-RU"/>
        </w:rPr>
        <w:t xml:space="preserve"> „</w:t>
      </w:r>
      <w:proofErr w:type="spellStart"/>
      <w:r w:rsidRPr="00F63BE8">
        <w:rPr>
          <w:b/>
          <w:u w:val="single"/>
          <w:lang w:val="ru-RU"/>
        </w:rPr>
        <w:t>Здравец</w:t>
      </w:r>
      <w:proofErr w:type="spellEnd"/>
      <w:r w:rsidRPr="00F63BE8">
        <w:rPr>
          <w:b/>
          <w:u w:val="single"/>
          <w:lang w:val="ru-RU"/>
        </w:rPr>
        <w:t>”</w:t>
      </w:r>
    </w:p>
    <w:p w:rsidR="002F619A" w:rsidRPr="00F63BE8" w:rsidRDefault="002F619A" w:rsidP="002F619A">
      <w:pPr>
        <w:numPr>
          <w:ilvl w:val="0"/>
          <w:numId w:val="14"/>
        </w:numPr>
        <w:ind w:right="-426"/>
        <w:contextualSpacing/>
        <w:jc w:val="both"/>
      </w:pPr>
      <w:proofErr w:type="spellStart"/>
      <w:r w:rsidRPr="00F63BE8">
        <w:rPr>
          <w:lang w:val="en-GB"/>
        </w:rPr>
        <w:t>Детск</w:t>
      </w:r>
      <w:proofErr w:type="spellEnd"/>
      <w:r w:rsidRPr="00F63BE8">
        <w:t>а</w:t>
      </w:r>
      <w:r w:rsidRPr="00F63BE8">
        <w:rPr>
          <w:lang w:val="en-GB"/>
        </w:rPr>
        <w:t xml:space="preserve"> </w:t>
      </w:r>
      <w:proofErr w:type="spellStart"/>
      <w:r w:rsidRPr="00F63BE8">
        <w:rPr>
          <w:lang w:val="en-GB"/>
        </w:rPr>
        <w:t>площадк</w:t>
      </w:r>
      <w:proofErr w:type="spellEnd"/>
      <w:r w:rsidRPr="00F63BE8">
        <w:t>а</w:t>
      </w:r>
      <w:r w:rsidRPr="00F63BE8">
        <w:rPr>
          <w:lang w:val="en-GB"/>
        </w:rPr>
        <w:t xml:space="preserve"> </w:t>
      </w:r>
      <w:proofErr w:type="spellStart"/>
      <w:r w:rsidRPr="00F63BE8">
        <w:t>западно</w:t>
      </w:r>
      <w:proofErr w:type="spellEnd"/>
      <w:r w:rsidRPr="00F63BE8">
        <w:t xml:space="preserve"> </w:t>
      </w:r>
      <w:proofErr w:type="spellStart"/>
      <w:r w:rsidRPr="00F63BE8">
        <w:t>от</w:t>
      </w:r>
      <w:proofErr w:type="spellEnd"/>
      <w:r w:rsidRPr="00F63BE8">
        <w:t xml:space="preserve"> </w:t>
      </w:r>
      <w:proofErr w:type="spellStart"/>
      <w:r w:rsidRPr="00F63BE8">
        <w:rPr>
          <w:lang w:val="ru-RU"/>
        </w:rPr>
        <w:t>бл</w:t>
      </w:r>
      <w:proofErr w:type="spellEnd"/>
      <w:r w:rsidRPr="00F63BE8">
        <w:rPr>
          <w:lang w:val="ru-RU"/>
        </w:rPr>
        <w:t>. „</w:t>
      </w:r>
      <w:proofErr w:type="spellStart"/>
      <w:r w:rsidRPr="00F63BE8">
        <w:rPr>
          <w:lang w:val="ru-RU"/>
        </w:rPr>
        <w:t>Тича</w:t>
      </w:r>
      <w:proofErr w:type="spellEnd"/>
      <w:r w:rsidRPr="00F63BE8">
        <w:rPr>
          <w:lang w:val="ru-RU"/>
        </w:rPr>
        <w:t>”,</w:t>
      </w:r>
      <w:r w:rsidRPr="00F63BE8">
        <w:rPr>
          <w:lang w:val="en-GB"/>
        </w:rPr>
        <w:t xml:space="preserve"> </w:t>
      </w:r>
      <w:proofErr w:type="spellStart"/>
      <w:r>
        <w:t>към</w:t>
      </w:r>
      <w:proofErr w:type="spellEnd"/>
      <w:r w:rsidRPr="00F63BE8">
        <w:t xml:space="preserve"> </w:t>
      </w:r>
      <w:proofErr w:type="spellStart"/>
      <w:r w:rsidRPr="00F63BE8">
        <w:t>ул</w:t>
      </w:r>
      <w:proofErr w:type="spellEnd"/>
      <w:r w:rsidRPr="00F63BE8">
        <w:t>. „</w:t>
      </w:r>
      <w:proofErr w:type="spellStart"/>
      <w:proofErr w:type="gramStart"/>
      <w:r w:rsidRPr="00F63BE8">
        <w:t>Петрохан</w:t>
      </w:r>
      <w:proofErr w:type="spellEnd"/>
      <w:r w:rsidRPr="00F63BE8">
        <w:t xml:space="preserve">“ </w:t>
      </w:r>
      <w:proofErr w:type="spellStart"/>
      <w:r w:rsidRPr="00F63BE8">
        <w:rPr>
          <w:lang w:val="en-GB"/>
        </w:rPr>
        <w:t>за</w:t>
      </w:r>
      <w:proofErr w:type="spellEnd"/>
      <w:proofErr w:type="gramEnd"/>
      <w:r w:rsidRPr="00F63BE8">
        <w:rPr>
          <w:lang w:val="en-GB"/>
        </w:rPr>
        <w:t xml:space="preserve"> </w:t>
      </w:r>
      <w:proofErr w:type="spellStart"/>
      <w:r w:rsidRPr="00F63BE8">
        <w:rPr>
          <w:lang w:val="en-GB"/>
        </w:rPr>
        <w:t>деца</w:t>
      </w:r>
      <w:proofErr w:type="spellEnd"/>
      <w:r w:rsidRPr="00F63BE8">
        <w:rPr>
          <w:lang w:val="en-GB"/>
        </w:rPr>
        <w:t xml:space="preserve"> </w:t>
      </w:r>
      <w:proofErr w:type="spellStart"/>
      <w:r w:rsidRPr="00F63BE8">
        <w:t>до</w:t>
      </w:r>
      <w:proofErr w:type="spellEnd"/>
      <w:r w:rsidRPr="00F63BE8">
        <w:t xml:space="preserve"> 3 г.</w:t>
      </w:r>
    </w:p>
    <w:p w:rsidR="002F619A" w:rsidRPr="001A6B81" w:rsidRDefault="002F619A" w:rsidP="002F619A">
      <w:pPr>
        <w:numPr>
          <w:ilvl w:val="0"/>
          <w:numId w:val="14"/>
        </w:numPr>
        <w:ind w:right="-426"/>
        <w:jc w:val="both"/>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proofErr w:type="spellStart"/>
      <w:r w:rsidRPr="00F63BE8">
        <w:t>източно</w:t>
      </w:r>
      <w:proofErr w:type="spellEnd"/>
      <w:r w:rsidRPr="00F63BE8">
        <w:t xml:space="preserve"> </w:t>
      </w:r>
      <w:proofErr w:type="spellStart"/>
      <w:r w:rsidRPr="00F63BE8">
        <w:t>от</w:t>
      </w:r>
      <w:proofErr w:type="spellEnd"/>
      <w:r w:rsidRPr="00F63BE8">
        <w:t xml:space="preserve"> </w:t>
      </w:r>
      <w:proofErr w:type="spellStart"/>
      <w:r w:rsidRPr="00F63BE8">
        <w:rPr>
          <w:lang w:val="ru-RU"/>
        </w:rPr>
        <w:t>бл</w:t>
      </w:r>
      <w:proofErr w:type="spellEnd"/>
      <w:r w:rsidRPr="00F63BE8">
        <w:rPr>
          <w:lang w:val="ru-RU"/>
        </w:rPr>
        <w:t>. 34</w:t>
      </w:r>
      <w:r w:rsidRPr="00F63BE8">
        <w:rPr>
          <w:lang w:val="en-GB"/>
        </w:rPr>
        <w:t xml:space="preserve"> </w:t>
      </w:r>
      <w:proofErr w:type="spellStart"/>
      <w:r w:rsidRPr="00F63BE8">
        <w:rPr>
          <w:lang w:val="en-GB"/>
        </w:rPr>
        <w:t>за</w:t>
      </w:r>
      <w:proofErr w:type="spellEnd"/>
      <w:r w:rsidRPr="00F63BE8">
        <w:rPr>
          <w:lang w:val="en-GB"/>
        </w:rPr>
        <w:t xml:space="preserve"> </w:t>
      </w:r>
      <w:proofErr w:type="spellStart"/>
      <w:r w:rsidRPr="00F63BE8">
        <w:rPr>
          <w:lang w:val="en-GB"/>
        </w:rPr>
        <w:t>деца</w:t>
      </w:r>
      <w:proofErr w:type="spellEnd"/>
      <w:r w:rsidRPr="00F63BE8">
        <w:rPr>
          <w:lang w:val="en-GB"/>
        </w:rPr>
        <w:t xml:space="preserve"> </w:t>
      </w:r>
      <w:proofErr w:type="spellStart"/>
      <w:r w:rsidRPr="00F63BE8">
        <w:t>до</w:t>
      </w:r>
      <w:proofErr w:type="spellEnd"/>
      <w:r w:rsidRPr="00F63BE8">
        <w:t xml:space="preserve"> 3 г</w:t>
      </w:r>
      <w:r>
        <w:t>.</w:t>
      </w:r>
    </w:p>
    <w:p w:rsidR="002F619A" w:rsidRPr="00FF550C" w:rsidRDefault="002F619A" w:rsidP="002F619A">
      <w:pPr>
        <w:numPr>
          <w:ilvl w:val="0"/>
          <w:numId w:val="14"/>
        </w:numPr>
        <w:ind w:right="-426"/>
        <w:rPr>
          <w:b/>
          <w:lang w:val="ru-RU"/>
        </w:rPr>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proofErr w:type="spellStart"/>
      <w:r w:rsidRPr="00F63BE8">
        <w:t>бл</w:t>
      </w:r>
      <w:proofErr w:type="spellEnd"/>
      <w:r w:rsidRPr="00F63BE8">
        <w:t>. 82</w:t>
      </w:r>
      <w:r>
        <w:t xml:space="preserve"> </w:t>
      </w:r>
      <w:r w:rsidRPr="00F63BE8">
        <w:t xml:space="preserve">- </w:t>
      </w:r>
      <w:proofErr w:type="spellStart"/>
      <w:proofErr w:type="gramStart"/>
      <w:r w:rsidRPr="00F63BE8">
        <w:t>бл</w:t>
      </w:r>
      <w:proofErr w:type="spellEnd"/>
      <w:proofErr w:type="gramEnd"/>
      <w:r w:rsidRPr="00F63BE8">
        <w:t xml:space="preserve">. 85 </w:t>
      </w:r>
      <w:r>
        <w:t>–</w:t>
      </w:r>
      <w:r w:rsidRPr="00F63BE8">
        <w:t xml:space="preserve"> </w:t>
      </w:r>
      <w:proofErr w:type="spellStart"/>
      <w:proofErr w:type="gramStart"/>
      <w:r w:rsidRPr="00F63BE8">
        <w:t>комб</w:t>
      </w:r>
      <w:proofErr w:type="spellEnd"/>
      <w:proofErr w:type="gramEnd"/>
      <w:r>
        <w:t xml:space="preserve">. </w:t>
      </w:r>
      <w:proofErr w:type="spellStart"/>
      <w:proofErr w:type="gramStart"/>
      <w:r>
        <w:t>за</w:t>
      </w:r>
      <w:proofErr w:type="spellEnd"/>
      <w:proofErr w:type="gramEnd"/>
      <w:r>
        <w:t xml:space="preserve"> </w:t>
      </w:r>
      <w:proofErr w:type="spellStart"/>
      <w:r>
        <w:t>деца</w:t>
      </w:r>
      <w:proofErr w:type="spellEnd"/>
      <w:r w:rsidRPr="00F63BE8">
        <w:t xml:space="preserve"> </w:t>
      </w:r>
      <w:proofErr w:type="spellStart"/>
      <w:r>
        <w:t>до</w:t>
      </w:r>
      <w:proofErr w:type="spellEnd"/>
      <w:r>
        <w:t xml:space="preserve"> 12 г. </w:t>
      </w:r>
    </w:p>
    <w:p w:rsidR="002F619A" w:rsidRPr="00FF550C" w:rsidRDefault="002F619A" w:rsidP="002F619A">
      <w:pPr>
        <w:ind w:left="720" w:right="-426"/>
        <w:rPr>
          <w:b/>
          <w:lang w:val="ru-RU"/>
        </w:rPr>
      </w:pPr>
    </w:p>
    <w:p w:rsidR="002F619A" w:rsidRPr="00B051B5" w:rsidRDefault="002F619A" w:rsidP="002F619A">
      <w:pPr>
        <w:ind w:left="720" w:right="-426"/>
        <w:rPr>
          <w:b/>
          <w:lang w:val="ru-RU"/>
        </w:rPr>
      </w:pPr>
      <w:proofErr w:type="spellStart"/>
      <w:r w:rsidRPr="00F63BE8">
        <w:rPr>
          <w:b/>
          <w:u w:val="single"/>
          <w:lang w:val="ru-RU"/>
        </w:rPr>
        <w:t>жк</w:t>
      </w:r>
      <w:proofErr w:type="spellEnd"/>
      <w:r w:rsidRPr="00F63BE8">
        <w:rPr>
          <w:b/>
          <w:u w:val="single"/>
          <w:lang w:val="ru-RU"/>
        </w:rPr>
        <w:t xml:space="preserve"> „</w:t>
      </w:r>
      <w:proofErr w:type="spellStart"/>
      <w:r w:rsidRPr="00F63BE8">
        <w:rPr>
          <w:b/>
          <w:u w:val="single"/>
          <w:lang w:val="ru-RU"/>
        </w:rPr>
        <w:t>Изток</w:t>
      </w:r>
      <w:proofErr w:type="spellEnd"/>
      <w:r w:rsidRPr="00F63BE8">
        <w:rPr>
          <w:b/>
          <w:u w:val="single"/>
          <w:lang w:val="ru-RU"/>
        </w:rPr>
        <w:t>”</w:t>
      </w:r>
    </w:p>
    <w:p w:rsidR="002F619A" w:rsidRDefault="002F619A" w:rsidP="002F619A">
      <w:pPr>
        <w:numPr>
          <w:ilvl w:val="0"/>
          <w:numId w:val="14"/>
        </w:numPr>
        <w:ind w:right="-426"/>
        <w:contextualSpacing/>
        <w:jc w:val="both"/>
      </w:pPr>
      <w:proofErr w:type="spellStart"/>
      <w:r w:rsidRPr="00F63BE8">
        <w:rPr>
          <w:lang w:val="en-GB"/>
        </w:rPr>
        <w:t>Детск</w:t>
      </w:r>
      <w:proofErr w:type="spellEnd"/>
      <w:r w:rsidRPr="00F63BE8">
        <w:t xml:space="preserve">а </w:t>
      </w:r>
      <w:proofErr w:type="spellStart"/>
      <w:r w:rsidRPr="00F63BE8">
        <w:rPr>
          <w:lang w:val="en-GB"/>
        </w:rPr>
        <w:t>площадк</w:t>
      </w:r>
      <w:proofErr w:type="spellEnd"/>
      <w:r w:rsidRPr="00F63BE8">
        <w:t>а</w:t>
      </w:r>
      <w:r w:rsidRPr="00F63BE8">
        <w:rPr>
          <w:lang w:val="en-GB"/>
        </w:rPr>
        <w:t xml:space="preserve"> </w:t>
      </w:r>
      <w:proofErr w:type="spellStart"/>
      <w:r w:rsidRPr="00F63BE8">
        <w:t>западно</w:t>
      </w:r>
      <w:proofErr w:type="spellEnd"/>
      <w:r w:rsidRPr="00F63BE8">
        <w:t xml:space="preserve"> </w:t>
      </w:r>
      <w:proofErr w:type="spellStart"/>
      <w:r w:rsidRPr="00F63BE8">
        <w:t>от</w:t>
      </w:r>
      <w:proofErr w:type="spellEnd"/>
      <w:r w:rsidRPr="00F63BE8">
        <w:t xml:space="preserve"> </w:t>
      </w:r>
      <w:proofErr w:type="spellStart"/>
      <w:r w:rsidRPr="00F63BE8">
        <w:t>бл</w:t>
      </w:r>
      <w:proofErr w:type="spellEnd"/>
      <w:r w:rsidRPr="00F63BE8">
        <w:t>. „</w:t>
      </w:r>
      <w:proofErr w:type="spellStart"/>
      <w:r w:rsidRPr="00F63BE8">
        <w:t>Мура</w:t>
      </w:r>
      <w:proofErr w:type="spellEnd"/>
      <w:r w:rsidRPr="00F63BE8">
        <w:t xml:space="preserve">“, </w:t>
      </w:r>
      <w:proofErr w:type="spellStart"/>
      <w:r w:rsidRPr="00F63BE8">
        <w:t>комбинирана</w:t>
      </w:r>
      <w:proofErr w:type="spellEnd"/>
      <w:r w:rsidRPr="00F63BE8">
        <w:t xml:space="preserve"> </w:t>
      </w:r>
      <w:proofErr w:type="spellStart"/>
      <w:r w:rsidRPr="00F63BE8">
        <w:t>за</w:t>
      </w:r>
      <w:proofErr w:type="spellEnd"/>
      <w:r w:rsidRPr="00F63BE8">
        <w:t xml:space="preserve"> </w:t>
      </w:r>
      <w:proofErr w:type="spellStart"/>
      <w:r w:rsidRPr="00F63BE8">
        <w:t>деца</w:t>
      </w:r>
      <w:proofErr w:type="spellEnd"/>
      <w:r w:rsidRPr="00F63BE8">
        <w:t xml:space="preserve"> </w:t>
      </w:r>
      <w:proofErr w:type="spellStart"/>
      <w:r w:rsidRPr="00F63BE8">
        <w:t>до</w:t>
      </w:r>
      <w:proofErr w:type="spellEnd"/>
      <w:r w:rsidRPr="00F63BE8">
        <w:t xml:space="preserve"> 12 г</w:t>
      </w:r>
      <w:r>
        <w:t xml:space="preserve">. </w:t>
      </w:r>
    </w:p>
    <w:p w:rsidR="002F619A" w:rsidRDefault="002F619A" w:rsidP="002F619A">
      <w:pPr>
        <w:ind w:left="720" w:right="-426"/>
        <w:contextualSpacing/>
      </w:pPr>
    </w:p>
    <w:p w:rsidR="002F619A" w:rsidRPr="00FF1E47" w:rsidRDefault="002F619A" w:rsidP="002F619A">
      <w:pPr>
        <w:ind w:firstLine="708"/>
        <w:rPr>
          <w:b/>
        </w:rPr>
      </w:pPr>
      <w:proofErr w:type="spellStart"/>
      <w:proofErr w:type="gramStart"/>
      <w:r w:rsidRPr="00F63BE8">
        <w:rPr>
          <w:b/>
        </w:rPr>
        <w:t>жк</w:t>
      </w:r>
      <w:proofErr w:type="spellEnd"/>
      <w:proofErr w:type="gramEnd"/>
      <w:r w:rsidRPr="00F63BE8">
        <w:rPr>
          <w:b/>
        </w:rPr>
        <w:t xml:space="preserve"> „</w:t>
      </w:r>
      <w:proofErr w:type="spellStart"/>
      <w:r w:rsidRPr="00F63BE8">
        <w:rPr>
          <w:b/>
        </w:rPr>
        <w:t>Родина</w:t>
      </w:r>
      <w:proofErr w:type="spellEnd"/>
      <w:r w:rsidRPr="00F63BE8">
        <w:rPr>
          <w:b/>
        </w:rPr>
        <w:t>”</w:t>
      </w:r>
    </w:p>
    <w:p w:rsidR="002F619A" w:rsidRPr="00F63BE8" w:rsidRDefault="002F619A" w:rsidP="002F619A">
      <w:pPr>
        <w:numPr>
          <w:ilvl w:val="0"/>
          <w:numId w:val="14"/>
        </w:numPr>
        <w:jc w:val="both"/>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proofErr w:type="spellStart"/>
      <w:r w:rsidRPr="00FF1E47">
        <w:t>бл</w:t>
      </w:r>
      <w:proofErr w:type="spellEnd"/>
      <w:r w:rsidRPr="00FF1E47">
        <w:t>. „</w:t>
      </w:r>
      <w:proofErr w:type="spellStart"/>
      <w:r w:rsidRPr="00FF1E47">
        <w:t>Голям</w:t>
      </w:r>
      <w:proofErr w:type="spellEnd"/>
      <w:r w:rsidRPr="00FF1E47">
        <w:t xml:space="preserve"> </w:t>
      </w:r>
      <w:proofErr w:type="spellStart"/>
      <w:r w:rsidRPr="00FF1E47">
        <w:t>Богдан</w:t>
      </w:r>
      <w:proofErr w:type="spellEnd"/>
      <w:r w:rsidRPr="00FF1E47">
        <w:t xml:space="preserve">” </w:t>
      </w:r>
      <w:proofErr w:type="spellStart"/>
      <w:r w:rsidRPr="00FF1E47">
        <w:t>за</w:t>
      </w:r>
      <w:proofErr w:type="spellEnd"/>
      <w:r w:rsidRPr="00FF1E47">
        <w:t xml:space="preserve"> </w:t>
      </w:r>
      <w:proofErr w:type="spellStart"/>
      <w:r w:rsidRPr="00FF1E47">
        <w:t>деца</w:t>
      </w:r>
      <w:proofErr w:type="spellEnd"/>
      <w:r w:rsidRPr="00FF1E47">
        <w:t xml:space="preserve"> </w:t>
      </w:r>
      <w:proofErr w:type="spellStart"/>
      <w:r w:rsidRPr="00FF1E47">
        <w:t>от</w:t>
      </w:r>
      <w:proofErr w:type="spellEnd"/>
      <w:r w:rsidRPr="00FF1E47">
        <w:t xml:space="preserve"> 3 </w:t>
      </w:r>
      <w:proofErr w:type="spellStart"/>
      <w:r w:rsidRPr="00FF1E47">
        <w:t>до</w:t>
      </w:r>
      <w:proofErr w:type="spellEnd"/>
      <w:r w:rsidRPr="00FF1E47">
        <w:t xml:space="preserve"> 12 г. </w:t>
      </w:r>
    </w:p>
    <w:p w:rsidR="002F619A" w:rsidRPr="00F63BE8" w:rsidRDefault="002F619A" w:rsidP="002F619A">
      <w:pPr>
        <w:ind w:left="720" w:right="-426"/>
        <w:contextualSpacing/>
      </w:pPr>
    </w:p>
    <w:p w:rsidR="002F619A" w:rsidRPr="00B051B5" w:rsidRDefault="002F619A" w:rsidP="002F619A">
      <w:pPr>
        <w:ind w:right="-426" w:firstLine="708"/>
        <w:rPr>
          <w:b/>
          <w:lang w:val="ru-RU"/>
        </w:rPr>
      </w:pPr>
      <w:proofErr w:type="spellStart"/>
      <w:r w:rsidRPr="00F63BE8">
        <w:rPr>
          <w:b/>
          <w:u w:val="single"/>
          <w:lang w:val="ru-RU"/>
        </w:rPr>
        <w:t>жк</w:t>
      </w:r>
      <w:proofErr w:type="spellEnd"/>
      <w:r w:rsidRPr="00F63BE8">
        <w:rPr>
          <w:b/>
          <w:u w:val="single"/>
          <w:lang w:val="ru-RU"/>
        </w:rPr>
        <w:t xml:space="preserve"> „Дружба 3”</w:t>
      </w:r>
    </w:p>
    <w:p w:rsidR="002F619A" w:rsidRPr="00F63BE8" w:rsidRDefault="002F619A" w:rsidP="002F619A">
      <w:pPr>
        <w:numPr>
          <w:ilvl w:val="0"/>
          <w:numId w:val="14"/>
        </w:numPr>
        <w:ind w:right="-426"/>
        <w:contextualSpacing/>
        <w:jc w:val="both"/>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proofErr w:type="spellStart"/>
      <w:r w:rsidRPr="00F63BE8">
        <w:t>южно</w:t>
      </w:r>
      <w:proofErr w:type="spellEnd"/>
      <w:r w:rsidRPr="00F63BE8">
        <w:t xml:space="preserve"> </w:t>
      </w:r>
      <w:proofErr w:type="spellStart"/>
      <w:r w:rsidRPr="00F63BE8">
        <w:t>от</w:t>
      </w:r>
      <w:proofErr w:type="spellEnd"/>
      <w:r w:rsidRPr="00F63BE8">
        <w:t xml:space="preserve"> </w:t>
      </w:r>
      <w:proofErr w:type="spellStart"/>
      <w:r w:rsidRPr="00F63BE8">
        <w:rPr>
          <w:lang w:val="ru-RU"/>
        </w:rPr>
        <w:t>бл</w:t>
      </w:r>
      <w:proofErr w:type="spellEnd"/>
      <w:r w:rsidRPr="00F63BE8">
        <w:rPr>
          <w:lang w:val="ru-RU"/>
        </w:rPr>
        <w:t xml:space="preserve">. 51 </w:t>
      </w:r>
      <w:proofErr w:type="spellStart"/>
      <w:r w:rsidRPr="00F63BE8">
        <w:rPr>
          <w:lang w:val="en-GB"/>
        </w:rPr>
        <w:t>за</w:t>
      </w:r>
      <w:proofErr w:type="spellEnd"/>
      <w:r w:rsidRPr="00F63BE8">
        <w:rPr>
          <w:lang w:val="en-GB"/>
        </w:rPr>
        <w:t xml:space="preserve"> </w:t>
      </w:r>
      <w:proofErr w:type="spellStart"/>
      <w:r w:rsidRPr="00F63BE8">
        <w:rPr>
          <w:lang w:val="en-GB"/>
        </w:rPr>
        <w:t>деца</w:t>
      </w:r>
      <w:proofErr w:type="spellEnd"/>
      <w:r w:rsidRPr="00F63BE8">
        <w:rPr>
          <w:lang w:val="en-GB"/>
        </w:rPr>
        <w:t xml:space="preserve"> </w:t>
      </w:r>
      <w:proofErr w:type="spellStart"/>
      <w:r w:rsidRPr="00F63BE8">
        <w:rPr>
          <w:lang w:val="en-GB"/>
        </w:rPr>
        <w:t>от</w:t>
      </w:r>
      <w:proofErr w:type="spellEnd"/>
      <w:r w:rsidRPr="00F63BE8">
        <w:rPr>
          <w:lang w:val="en-GB"/>
        </w:rPr>
        <w:t xml:space="preserve"> 3 </w:t>
      </w:r>
      <w:proofErr w:type="spellStart"/>
      <w:r w:rsidRPr="00F63BE8">
        <w:rPr>
          <w:lang w:val="en-GB"/>
        </w:rPr>
        <w:t>до</w:t>
      </w:r>
      <w:proofErr w:type="spellEnd"/>
      <w:r w:rsidRPr="00F63BE8">
        <w:rPr>
          <w:lang w:val="en-GB"/>
        </w:rPr>
        <w:t xml:space="preserve"> 12 г</w:t>
      </w:r>
      <w:r>
        <w:rPr>
          <w:lang w:val="en-GB"/>
        </w:rPr>
        <w:t xml:space="preserve">. </w:t>
      </w:r>
    </w:p>
    <w:p w:rsidR="002F619A" w:rsidRPr="00F63BE8" w:rsidRDefault="002F619A" w:rsidP="002F619A">
      <w:pPr>
        <w:numPr>
          <w:ilvl w:val="0"/>
          <w:numId w:val="14"/>
        </w:numPr>
        <w:ind w:right="-426"/>
        <w:contextualSpacing/>
        <w:jc w:val="both"/>
      </w:pPr>
      <w:proofErr w:type="spellStart"/>
      <w:r w:rsidRPr="00F63BE8">
        <w:rPr>
          <w:lang w:val="en-GB"/>
        </w:rPr>
        <w:t>Детска</w:t>
      </w:r>
      <w:proofErr w:type="spellEnd"/>
      <w:r w:rsidRPr="00F63BE8">
        <w:rPr>
          <w:lang w:val="en-GB"/>
        </w:rPr>
        <w:t xml:space="preserve"> </w:t>
      </w:r>
      <w:proofErr w:type="spellStart"/>
      <w:r w:rsidRPr="00F63BE8">
        <w:rPr>
          <w:lang w:val="en-GB"/>
        </w:rPr>
        <w:t>площадка</w:t>
      </w:r>
      <w:proofErr w:type="spellEnd"/>
      <w:r w:rsidRPr="00F63BE8">
        <w:rPr>
          <w:lang w:val="en-GB"/>
        </w:rPr>
        <w:t xml:space="preserve"> </w:t>
      </w:r>
      <w:proofErr w:type="spellStart"/>
      <w:r w:rsidRPr="00F63BE8">
        <w:t>северно</w:t>
      </w:r>
      <w:proofErr w:type="spellEnd"/>
      <w:r w:rsidRPr="00F63BE8">
        <w:t xml:space="preserve"> </w:t>
      </w:r>
      <w:proofErr w:type="spellStart"/>
      <w:r w:rsidRPr="00F63BE8">
        <w:t>от</w:t>
      </w:r>
      <w:proofErr w:type="spellEnd"/>
      <w:r w:rsidRPr="00F63BE8">
        <w:t xml:space="preserve"> </w:t>
      </w:r>
      <w:proofErr w:type="spellStart"/>
      <w:r w:rsidRPr="00F63BE8">
        <w:rPr>
          <w:lang w:val="ru-RU"/>
        </w:rPr>
        <w:t>бл</w:t>
      </w:r>
      <w:proofErr w:type="spellEnd"/>
      <w:r w:rsidRPr="00F63BE8">
        <w:rPr>
          <w:lang w:val="ru-RU"/>
        </w:rPr>
        <w:t xml:space="preserve">. 6 </w:t>
      </w:r>
      <w:proofErr w:type="spellStart"/>
      <w:r w:rsidRPr="00F63BE8">
        <w:rPr>
          <w:lang w:val="en-GB"/>
        </w:rPr>
        <w:t>за</w:t>
      </w:r>
      <w:proofErr w:type="spellEnd"/>
      <w:r w:rsidRPr="00F63BE8">
        <w:rPr>
          <w:lang w:val="en-GB"/>
        </w:rPr>
        <w:t xml:space="preserve"> </w:t>
      </w:r>
      <w:proofErr w:type="spellStart"/>
      <w:r w:rsidRPr="00F63BE8">
        <w:rPr>
          <w:lang w:val="en-GB"/>
        </w:rPr>
        <w:t>деца</w:t>
      </w:r>
      <w:proofErr w:type="spellEnd"/>
      <w:r w:rsidRPr="00F63BE8">
        <w:rPr>
          <w:lang w:val="en-GB"/>
        </w:rPr>
        <w:t xml:space="preserve"> </w:t>
      </w:r>
      <w:proofErr w:type="spellStart"/>
      <w:r w:rsidRPr="00F63BE8">
        <w:rPr>
          <w:lang w:val="en-GB"/>
        </w:rPr>
        <w:t>от</w:t>
      </w:r>
      <w:proofErr w:type="spellEnd"/>
      <w:r w:rsidRPr="00F63BE8">
        <w:rPr>
          <w:lang w:val="en-GB"/>
        </w:rPr>
        <w:t xml:space="preserve"> 3 </w:t>
      </w:r>
      <w:proofErr w:type="spellStart"/>
      <w:r w:rsidRPr="00F63BE8">
        <w:rPr>
          <w:lang w:val="en-GB"/>
        </w:rPr>
        <w:t>до</w:t>
      </w:r>
      <w:proofErr w:type="spellEnd"/>
      <w:r w:rsidRPr="00F63BE8">
        <w:rPr>
          <w:lang w:val="en-GB"/>
        </w:rPr>
        <w:t xml:space="preserve"> 12 г</w:t>
      </w:r>
      <w:r>
        <w:rPr>
          <w:lang w:val="en-GB"/>
        </w:rPr>
        <w:t xml:space="preserve">. </w:t>
      </w:r>
    </w:p>
    <w:p w:rsidR="0092496C" w:rsidRPr="00B34EAF" w:rsidRDefault="0092496C" w:rsidP="00B8037F">
      <w:pPr>
        <w:tabs>
          <w:tab w:val="left" w:pos="993"/>
        </w:tabs>
        <w:ind w:firstLine="709"/>
        <w:jc w:val="both"/>
        <w:rPr>
          <w:b/>
          <w:i/>
          <w:lang w:val="bg-BG"/>
        </w:rPr>
      </w:pPr>
    </w:p>
    <w:p w:rsidR="00785498" w:rsidRPr="00B34EAF" w:rsidRDefault="00785498" w:rsidP="00B8037F">
      <w:pPr>
        <w:pStyle w:val="ae"/>
        <w:numPr>
          <w:ilvl w:val="0"/>
          <w:numId w:val="11"/>
        </w:numPr>
        <w:tabs>
          <w:tab w:val="left" w:pos="993"/>
        </w:tabs>
        <w:ind w:left="0" w:firstLine="709"/>
        <w:jc w:val="both"/>
        <w:rPr>
          <w:b/>
          <w:i/>
          <w:lang w:val="bg-BG"/>
        </w:rPr>
      </w:pPr>
      <w:r w:rsidRPr="00B34EAF">
        <w:rPr>
          <w:b/>
          <w:i/>
          <w:lang w:val="bg-BG"/>
        </w:rPr>
        <w:t>Информация за съществуващото състояние на обекта</w:t>
      </w:r>
    </w:p>
    <w:p w:rsidR="00951E8D" w:rsidRPr="00B34EAF" w:rsidRDefault="00951E8D" w:rsidP="00951E8D">
      <w:pPr>
        <w:widowControl w:val="0"/>
        <w:autoSpaceDE w:val="0"/>
        <w:autoSpaceDN w:val="0"/>
        <w:adjustRightInd w:val="0"/>
        <w:ind w:firstLine="720"/>
        <w:jc w:val="both"/>
        <w:rPr>
          <w:bCs/>
          <w:sz w:val="10"/>
          <w:lang w:val="bg-BG"/>
        </w:rPr>
      </w:pPr>
    </w:p>
    <w:p w:rsidR="00F252F7" w:rsidRPr="00B34EAF" w:rsidRDefault="00F252F7" w:rsidP="00F252F7">
      <w:pPr>
        <w:widowControl w:val="0"/>
        <w:ind w:firstLine="709"/>
        <w:jc w:val="both"/>
        <w:rPr>
          <w:lang w:val="bg-BG"/>
        </w:rPr>
      </w:pPr>
      <w:r w:rsidRPr="00B34EAF">
        <w:rPr>
          <w:lang w:val="bg-BG"/>
        </w:rPr>
        <w:t xml:space="preserve">Площадките са разположени в различни райони на града. Състоянието им не отговаря в пълна степен на изискванията за безопасни условия на игра на Наредба №1/12.01.2009 г. на МРРБ. Съществуващите детски съоръжения са стари, частично деформирани, без съвременен дизайн. Елементите на площадките не създават условия  за разнообразни игрови занимания.  Настилките са преобладаващо асфалтови и бетонни, а на част от площадките липсват настилки.  </w:t>
      </w:r>
      <w:r w:rsidRPr="00B34EAF">
        <w:rPr>
          <w:lang w:val="bg-BG"/>
        </w:rPr>
        <w:lastRenderedPageBreak/>
        <w:t>Състоянието им е влошено, като неравностите по повърхността им са предпоставка за наранявания при игра. Част от съоръженията са монтирани на земен терен. Липсват ограждания на площадките съгласно изискванията в наредбата. Парковата мебел е недостатъчна, в по-голямата си част е деформирана. Част от тях не са осветени.</w:t>
      </w:r>
    </w:p>
    <w:p w:rsidR="004A6A74" w:rsidRPr="00B34EAF" w:rsidRDefault="004A6A74" w:rsidP="00B8037F">
      <w:pPr>
        <w:tabs>
          <w:tab w:val="left" w:pos="993"/>
          <w:tab w:val="right" w:pos="9072"/>
        </w:tabs>
        <w:ind w:firstLine="709"/>
        <w:jc w:val="both"/>
        <w:rPr>
          <w:b/>
          <w:i/>
          <w:lang w:val="bg-BG"/>
        </w:rPr>
      </w:pPr>
    </w:p>
    <w:p w:rsidR="00785498" w:rsidRPr="00B34EAF" w:rsidRDefault="00785498" w:rsidP="005213D1">
      <w:pPr>
        <w:pStyle w:val="ae"/>
        <w:numPr>
          <w:ilvl w:val="0"/>
          <w:numId w:val="11"/>
        </w:numPr>
        <w:tabs>
          <w:tab w:val="left" w:pos="993"/>
        </w:tabs>
        <w:jc w:val="both"/>
        <w:rPr>
          <w:b/>
          <w:i/>
          <w:lang w:val="bg-BG"/>
        </w:rPr>
      </w:pPr>
      <w:r w:rsidRPr="00B34EAF">
        <w:rPr>
          <w:b/>
          <w:i/>
          <w:lang w:val="bg-BG"/>
        </w:rPr>
        <w:t>Описание на предмета на поръчката</w:t>
      </w:r>
    </w:p>
    <w:p w:rsidR="00E1511F" w:rsidRPr="00B34EAF" w:rsidRDefault="00E1511F" w:rsidP="00B8037F">
      <w:pPr>
        <w:tabs>
          <w:tab w:val="left" w:pos="-284"/>
          <w:tab w:val="left" w:pos="993"/>
          <w:tab w:val="right" w:pos="9072"/>
        </w:tabs>
        <w:autoSpaceDE w:val="0"/>
        <w:autoSpaceDN w:val="0"/>
        <w:adjustRightInd w:val="0"/>
        <w:ind w:firstLine="709"/>
        <w:jc w:val="both"/>
        <w:rPr>
          <w:sz w:val="10"/>
          <w:lang w:val="bg-BG"/>
        </w:rPr>
      </w:pPr>
    </w:p>
    <w:p w:rsidR="00785498" w:rsidRPr="00B34EAF" w:rsidRDefault="00785498" w:rsidP="00B8037F">
      <w:pPr>
        <w:tabs>
          <w:tab w:val="left" w:pos="-284"/>
          <w:tab w:val="left" w:pos="993"/>
          <w:tab w:val="right" w:pos="9072"/>
        </w:tabs>
        <w:autoSpaceDE w:val="0"/>
        <w:autoSpaceDN w:val="0"/>
        <w:adjustRightInd w:val="0"/>
        <w:ind w:firstLine="709"/>
        <w:jc w:val="both"/>
        <w:rPr>
          <w:i/>
          <w:color w:val="FF0000"/>
          <w:lang w:val="bg-BG"/>
        </w:rPr>
      </w:pPr>
      <w:r w:rsidRPr="00B34EAF">
        <w:rPr>
          <w:lang w:val="bg-BG"/>
        </w:rPr>
        <w:t>В изпълнение на възлагането по настоящата обществена поръчка, определеният Изпълнител, следва да извърши изпълнение на строително-монтажни работи</w:t>
      </w:r>
      <w:r w:rsidR="00BD30D3" w:rsidRPr="00B34EAF">
        <w:rPr>
          <w:lang w:val="bg-BG"/>
        </w:rPr>
        <w:t>,</w:t>
      </w:r>
      <w:r w:rsidRPr="00B34EAF">
        <w:rPr>
          <w:lang w:val="bg-BG"/>
        </w:rPr>
        <w:t xml:space="preserve"> </w:t>
      </w:r>
      <w:r w:rsidRPr="00B34EAF">
        <w:rPr>
          <w:bCs/>
          <w:lang w:val="bg-BG"/>
        </w:rPr>
        <w:t xml:space="preserve">включващи </w:t>
      </w:r>
      <w:r w:rsidRPr="00B34EAF">
        <w:rPr>
          <w:lang w:val="bg-BG"/>
        </w:rPr>
        <w:t>комплекс от планирани и икономически ефективни дейности за</w:t>
      </w:r>
      <w:r w:rsidR="00590A67" w:rsidRPr="00B34EAF">
        <w:rPr>
          <w:lang w:val="bg-BG"/>
        </w:rPr>
        <w:t xml:space="preserve"> </w:t>
      </w:r>
      <w:r w:rsidR="00881B6E" w:rsidRPr="00B34EAF">
        <w:rPr>
          <w:lang w:val="bg-BG"/>
        </w:rPr>
        <w:t xml:space="preserve">обект </w:t>
      </w:r>
      <w:r w:rsidR="00BD30D3" w:rsidRPr="00B34EAF">
        <w:rPr>
          <w:b/>
          <w:lang w:val="bg-BG"/>
        </w:rPr>
        <w:t>“</w:t>
      </w:r>
      <w:r w:rsidR="00590A67" w:rsidRPr="00B34EAF">
        <w:rPr>
          <w:b/>
          <w:lang w:val="bg-BG"/>
        </w:rPr>
        <w:t xml:space="preserve">Обновяване на 20 детски площадки на територията на гр. Русе </w:t>
      </w:r>
      <w:r w:rsidR="00BD30D3" w:rsidRPr="00B34EAF">
        <w:rPr>
          <w:b/>
          <w:lang w:val="bg-BG"/>
        </w:rPr>
        <w:t>”</w:t>
      </w:r>
      <w:r w:rsidR="00590A67" w:rsidRPr="00B34EAF">
        <w:rPr>
          <w:b/>
          <w:lang w:val="bg-BG"/>
        </w:rPr>
        <w:t xml:space="preserve">, </w:t>
      </w:r>
      <w:r w:rsidR="00590A67" w:rsidRPr="00B34EAF">
        <w:rPr>
          <w:lang w:val="bg-BG"/>
        </w:rPr>
        <w:t>по описания по – горе списък.</w:t>
      </w:r>
    </w:p>
    <w:p w:rsidR="00785498" w:rsidRPr="00B34EAF" w:rsidRDefault="00785498" w:rsidP="00B8037F">
      <w:pPr>
        <w:tabs>
          <w:tab w:val="left" w:pos="993"/>
        </w:tabs>
        <w:ind w:firstLine="709"/>
        <w:jc w:val="both"/>
        <w:rPr>
          <w:lang w:val="bg-BG"/>
        </w:rPr>
      </w:pPr>
      <w:r w:rsidRPr="00B34EAF">
        <w:rPr>
          <w:lang w:val="bg-BG"/>
        </w:rPr>
        <w:t xml:space="preserve">В предметния обхват на възлагане в настоящата обществена поръчка са включени дейностите: </w:t>
      </w:r>
    </w:p>
    <w:p w:rsidR="00785498" w:rsidRPr="00B34EAF" w:rsidRDefault="00BD30D3" w:rsidP="00B8037F">
      <w:pPr>
        <w:tabs>
          <w:tab w:val="left" w:pos="993"/>
        </w:tabs>
        <w:ind w:firstLine="709"/>
        <w:jc w:val="both"/>
        <w:rPr>
          <w:lang w:val="bg-BG"/>
        </w:rPr>
      </w:pPr>
      <w:r w:rsidRPr="00B34EAF">
        <w:rPr>
          <w:b/>
          <w:lang w:val="bg-BG"/>
        </w:rPr>
        <w:t>Дейност</w:t>
      </w:r>
      <w:r w:rsidR="00785498" w:rsidRPr="00B34EAF">
        <w:rPr>
          <w:lang w:val="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785498" w:rsidRPr="00B34EAF" w:rsidRDefault="00785498" w:rsidP="00B8037F">
      <w:pPr>
        <w:tabs>
          <w:tab w:val="left" w:pos="993"/>
          <w:tab w:val="right" w:pos="9072"/>
        </w:tabs>
        <w:overflowPunct w:val="0"/>
        <w:autoSpaceDE w:val="0"/>
        <w:autoSpaceDN w:val="0"/>
        <w:adjustRightInd w:val="0"/>
        <w:ind w:firstLine="709"/>
        <w:jc w:val="both"/>
        <w:rPr>
          <w:lang w:val="bg-BG"/>
        </w:rPr>
      </w:pPr>
    </w:p>
    <w:p w:rsidR="0070396A" w:rsidRPr="00B34EAF" w:rsidRDefault="0070396A" w:rsidP="0070396A">
      <w:pPr>
        <w:tabs>
          <w:tab w:val="left" w:pos="993"/>
        </w:tabs>
        <w:ind w:firstLine="709"/>
        <w:jc w:val="both"/>
        <w:rPr>
          <w:bCs/>
          <w:lang w:val="bg-BG"/>
        </w:rPr>
      </w:pPr>
      <w:r w:rsidRPr="00B34EAF">
        <w:rPr>
          <w:rFonts w:eastAsia="Calibri"/>
          <w:lang w:val="bg-BG"/>
        </w:rPr>
        <w:t>За обновяване на всяка една от съществуващите 20 детски площадки от Община Русе са възложени и съответно приети технически инвестиционни проекти с обхват и съдържание, съгласно изискванията на Наредба №4 за обхват и съдържание на инвестиционните проекти. За площадките на които липсва осветление е изготвена част „Ел“, с която е дадено проектно решение за изграждането на такова. В момента Община Русе е в процедура на съгласуване на инвестиционните проекти, като предстои издаване на разрешение за строеж на всяка една от тях по отделно.</w:t>
      </w:r>
    </w:p>
    <w:p w:rsidR="0028519E" w:rsidRPr="00B34EAF" w:rsidRDefault="0028519E" w:rsidP="00B8037F">
      <w:pPr>
        <w:tabs>
          <w:tab w:val="left" w:pos="-284"/>
          <w:tab w:val="left" w:pos="993"/>
          <w:tab w:val="right" w:pos="9072"/>
        </w:tabs>
        <w:autoSpaceDE w:val="0"/>
        <w:autoSpaceDN w:val="0"/>
        <w:adjustRightInd w:val="0"/>
        <w:ind w:firstLine="709"/>
        <w:jc w:val="both"/>
        <w:rPr>
          <w:lang w:val="bg-BG"/>
        </w:rPr>
      </w:pPr>
      <w:r w:rsidRPr="00B34EAF">
        <w:rPr>
          <w:lang w:val="bg-BG"/>
        </w:rPr>
        <w:t>В Техническото си предложение за изпълнение на поръчката участника да приложи конкретни детски съ</w:t>
      </w:r>
      <w:r w:rsidR="0070396A">
        <w:rPr>
          <w:lang w:val="bg-BG"/>
        </w:rPr>
        <w:t>оръжения, паркова мебел и оград</w:t>
      </w:r>
      <w:r w:rsidRPr="00B34EAF">
        <w:rPr>
          <w:lang w:val="bg-BG"/>
        </w:rPr>
        <w:t xml:space="preserve">а за всяка една площадка поотделно, като детските съоръжения се съобразят с предвидените ориентировъчни техническите параметри на съоръженията за  осигуряване на необходимата зона за безопасност около всяко съоръжение. </w:t>
      </w:r>
    </w:p>
    <w:p w:rsidR="0028519E" w:rsidRPr="00B34EAF" w:rsidRDefault="0028519E" w:rsidP="00B8037F">
      <w:pPr>
        <w:tabs>
          <w:tab w:val="left" w:pos="-284"/>
          <w:tab w:val="left" w:pos="993"/>
          <w:tab w:val="right" w:pos="9072"/>
        </w:tabs>
        <w:autoSpaceDE w:val="0"/>
        <w:autoSpaceDN w:val="0"/>
        <w:adjustRightInd w:val="0"/>
        <w:ind w:firstLine="709"/>
        <w:jc w:val="both"/>
        <w:rPr>
          <w:lang w:val="bg-BG"/>
        </w:rPr>
      </w:pPr>
    </w:p>
    <w:p w:rsidR="00785498" w:rsidRPr="00B34EAF" w:rsidRDefault="00785498" w:rsidP="00B8037F">
      <w:pPr>
        <w:tabs>
          <w:tab w:val="left" w:pos="-284"/>
          <w:tab w:val="left" w:pos="993"/>
          <w:tab w:val="right" w:pos="9072"/>
        </w:tabs>
        <w:autoSpaceDE w:val="0"/>
        <w:autoSpaceDN w:val="0"/>
        <w:adjustRightInd w:val="0"/>
        <w:ind w:firstLine="709"/>
        <w:jc w:val="both"/>
        <w:rPr>
          <w:lang w:val="bg-BG"/>
        </w:rPr>
      </w:pPr>
      <w:r w:rsidRPr="00B34EAF">
        <w:rPr>
          <w:lang w:val="bg-BG"/>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951E8D" w:rsidRPr="00B34EAF" w:rsidRDefault="00951E8D" w:rsidP="00B8037F">
      <w:pPr>
        <w:tabs>
          <w:tab w:val="left" w:pos="-284"/>
          <w:tab w:val="left" w:pos="993"/>
          <w:tab w:val="right" w:pos="9072"/>
        </w:tabs>
        <w:autoSpaceDE w:val="0"/>
        <w:autoSpaceDN w:val="0"/>
        <w:adjustRightInd w:val="0"/>
        <w:ind w:firstLine="709"/>
        <w:jc w:val="both"/>
        <w:rPr>
          <w:b/>
          <w:lang w:val="bg-BG"/>
        </w:rPr>
      </w:pPr>
    </w:p>
    <w:p w:rsidR="00785498" w:rsidRPr="00B34EAF" w:rsidRDefault="00785498" w:rsidP="00B8037F">
      <w:pPr>
        <w:tabs>
          <w:tab w:val="left" w:pos="993"/>
        </w:tabs>
        <w:ind w:firstLine="709"/>
        <w:jc w:val="center"/>
        <w:rPr>
          <w:b/>
          <w:i/>
          <w:lang w:val="bg-BG"/>
        </w:rPr>
      </w:pPr>
      <w:r w:rsidRPr="00B34EAF">
        <w:rPr>
          <w:b/>
          <w:i/>
          <w:lang w:val="bg-BG"/>
        </w:rPr>
        <w:t>Обхват на дейностите, предмет на възлагане:</w:t>
      </w:r>
    </w:p>
    <w:p w:rsidR="00785498" w:rsidRPr="00B34EAF" w:rsidRDefault="00785498" w:rsidP="00B8037F">
      <w:pPr>
        <w:tabs>
          <w:tab w:val="left" w:pos="993"/>
        </w:tabs>
        <w:ind w:firstLine="709"/>
        <w:jc w:val="center"/>
        <w:rPr>
          <w:lang w:val="bg-BG"/>
        </w:rPr>
      </w:pPr>
    </w:p>
    <w:p w:rsidR="00785498" w:rsidRPr="00B34EAF" w:rsidRDefault="00BD30D3" w:rsidP="0019389C">
      <w:pPr>
        <w:pStyle w:val="Style3"/>
        <w:widowControl/>
        <w:tabs>
          <w:tab w:val="left" w:pos="993"/>
        </w:tabs>
        <w:spacing w:line="240" w:lineRule="auto"/>
        <w:ind w:firstLine="709"/>
        <w:rPr>
          <w:b/>
          <w:i/>
        </w:rPr>
      </w:pPr>
      <w:r w:rsidRPr="00B34EAF">
        <w:rPr>
          <w:rStyle w:val="FontStyle33"/>
          <w:rFonts w:ascii="Times New Roman" w:hAnsi="Times New Roman" w:cs="Times New Roman"/>
          <w:b/>
          <w:i/>
          <w:sz w:val="24"/>
          <w:szCs w:val="24"/>
        </w:rPr>
        <w:t>Дейност</w:t>
      </w:r>
      <w:r w:rsidR="00785498" w:rsidRPr="00B34EAF">
        <w:rPr>
          <w:rStyle w:val="FontStyle33"/>
          <w:rFonts w:ascii="Times New Roman" w:hAnsi="Times New Roman" w:cs="Times New Roman"/>
          <w:b/>
          <w:i/>
          <w:sz w:val="24"/>
          <w:szCs w:val="24"/>
        </w:rPr>
        <w:t xml:space="preserve">: </w:t>
      </w:r>
      <w:r w:rsidR="00785498" w:rsidRPr="00B34EAF">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00785498" w:rsidRPr="00B34EAF">
        <w:t>, съобразно издаденото разрешение за строеж и изготвения инвестиционен проект в т.ч. и КСС</w:t>
      </w:r>
      <w:r w:rsidR="00803B13" w:rsidRPr="00B34EAF">
        <w:t>, за всека една от детските площадки описани по-горе</w:t>
      </w:r>
      <w:r w:rsidR="00785498" w:rsidRPr="00B34EAF">
        <w:t>.</w:t>
      </w:r>
    </w:p>
    <w:p w:rsidR="00785498" w:rsidRPr="00B34EAF" w:rsidRDefault="00785498" w:rsidP="00B8037F">
      <w:pPr>
        <w:pStyle w:val="Style3"/>
        <w:widowControl/>
        <w:tabs>
          <w:tab w:val="left" w:pos="993"/>
        </w:tabs>
        <w:spacing w:line="240" w:lineRule="auto"/>
        <w:ind w:firstLine="709"/>
        <w:jc w:val="center"/>
        <w:rPr>
          <w:b/>
        </w:rPr>
      </w:pPr>
    </w:p>
    <w:p w:rsidR="00803B13" w:rsidRPr="00B34EAF" w:rsidRDefault="00803B13" w:rsidP="00B8037F">
      <w:pPr>
        <w:tabs>
          <w:tab w:val="left" w:pos="993"/>
        </w:tabs>
        <w:ind w:firstLine="709"/>
        <w:jc w:val="both"/>
        <w:rPr>
          <w:bCs/>
          <w:lang w:val="bg-BG"/>
        </w:rPr>
      </w:pPr>
      <w:r w:rsidRPr="00B34EAF">
        <w:rPr>
          <w:rFonts w:eastAsia="Calibri"/>
          <w:lang w:val="bg-BG"/>
        </w:rPr>
        <w:t>За обновяване на всяка една от съществуващите 20 детски площадки от Община Русе са възложени и съответно приети технически инвестиционни проекти с обхват и съдържание, съгласно изискванията на Наредба №4 за обхват и съдържание на инвестиционните проекти. За площадките на които липсва осветление е изготвена част „Ел“, с която е дадено проектно решение за изграждането на такова. В момента Община Русе е в процедура на съгласуване на инвестиционните проекти, като предстои издаване на разрешение за строеж на всяка една от тях по отделно.</w:t>
      </w:r>
    </w:p>
    <w:p w:rsidR="00785498" w:rsidRPr="00B34EAF" w:rsidRDefault="00785498" w:rsidP="00B8037F">
      <w:pPr>
        <w:tabs>
          <w:tab w:val="left" w:pos="993"/>
        </w:tabs>
        <w:ind w:firstLine="709"/>
        <w:jc w:val="both"/>
        <w:rPr>
          <w:bCs/>
          <w:lang w:val="bg-BG"/>
        </w:rPr>
      </w:pPr>
      <w:r w:rsidRPr="00B34EAF">
        <w:rPr>
          <w:bCs/>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B34EAF" w:rsidRDefault="00785498" w:rsidP="00B8037F">
      <w:pPr>
        <w:tabs>
          <w:tab w:val="left" w:pos="993"/>
        </w:tabs>
        <w:ind w:firstLine="709"/>
        <w:jc w:val="both"/>
        <w:rPr>
          <w:bCs/>
          <w:lang w:val="bg-BG"/>
        </w:rPr>
      </w:pPr>
      <w:r w:rsidRPr="00B34EAF">
        <w:rPr>
          <w:bCs/>
          <w:lang w:val="bg-BG"/>
        </w:rPr>
        <w:t>Техническата спецификация за строителство трябва да определя рамката за изпълнение на основни видове дейности.</w:t>
      </w:r>
    </w:p>
    <w:p w:rsidR="00785498" w:rsidRPr="00B34EAF" w:rsidRDefault="00785498" w:rsidP="00B8037F">
      <w:pPr>
        <w:tabs>
          <w:tab w:val="left" w:pos="993"/>
        </w:tabs>
        <w:ind w:firstLine="709"/>
        <w:jc w:val="both"/>
        <w:rPr>
          <w:bCs/>
          <w:lang w:val="bg-BG"/>
        </w:rPr>
      </w:pPr>
      <w:r w:rsidRPr="00B34EAF">
        <w:rPr>
          <w:bCs/>
          <w:lang w:val="bg-BG"/>
        </w:rPr>
        <w:lastRenderedPageBreak/>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B34EAF" w:rsidRDefault="00F30486" w:rsidP="00B8037F">
      <w:pPr>
        <w:pStyle w:val="ac"/>
        <w:tabs>
          <w:tab w:val="left" w:pos="993"/>
        </w:tabs>
        <w:ind w:firstLine="709"/>
        <w:jc w:val="both"/>
        <w:rPr>
          <w:b/>
          <w:szCs w:val="24"/>
          <w:lang w:val="bg-BG"/>
        </w:rPr>
      </w:pPr>
      <w:r w:rsidRPr="00B34EAF">
        <w:rPr>
          <w:b/>
          <w:bCs/>
          <w:szCs w:val="24"/>
          <w:lang w:val="bg-BG"/>
        </w:rPr>
        <w:t>Обект</w:t>
      </w:r>
      <w:r w:rsidR="00B34EC2" w:rsidRPr="00B34EAF">
        <w:rPr>
          <w:b/>
          <w:bCs/>
          <w:szCs w:val="24"/>
          <w:lang w:val="bg-BG"/>
        </w:rPr>
        <w:t>а</w:t>
      </w:r>
      <w:r w:rsidR="00ED4AA6">
        <w:rPr>
          <w:b/>
          <w:bCs/>
          <w:szCs w:val="24"/>
          <w:lang w:val="bg-BG"/>
        </w:rPr>
        <w:t>/тите</w:t>
      </w:r>
      <w:r w:rsidR="00785498" w:rsidRPr="00B34EAF">
        <w:rPr>
          <w:b/>
          <w:bCs/>
          <w:szCs w:val="24"/>
          <w:lang w:val="bg-BG"/>
        </w:rPr>
        <w:t xml:space="preserve"> на строителна интервенция от обхвата на общия обем дейности, подлежащи на изпълнение, е:</w:t>
      </w:r>
      <w:r w:rsidR="00785498" w:rsidRPr="00B34EAF">
        <w:rPr>
          <w:b/>
          <w:szCs w:val="24"/>
          <w:lang w:val="bg-BG"/>
        </w:rPr>
        <w:t xml:space="preserve">  </w:t>
      </w:r>
    </w:p>
    <w:p w:rsidR="00FC5B58" w:rsidRPr="00B34EAF" w:rsidRDefault="00FC5B58" w:rsidP="00FC5B58">
      <w:pPr>
        <w:tabs>
          <w:tab w:val="left" w:pos="993"/>
        </w:tabs>
        <w:ind w:firstLine="709"/>
        <w:jc w:val="both"/>
        <w:rPr>
          <w:bCs/>
          <w:lang w:val="bg-BG"/>
        </w:rPr>
      </w:pPr>
      <w:r w:rsidRPr="00B34EAF">
        <w:rPr>
          <w:bCs/>
          <w:lang w:val="bg-BG"/>
        </w:rPr>
        <w:t>- V-та (</w:t>
      </w:r>
      <w:r w:rsidR="00803B13" w:rsidRPr="00B34EAF">
        <w:rPr>
          <w:bCs/>
          <w:lang w:val="bg-BG"/>
        </w:rPr>
        <w:t>пе</w:t>
      </w:r>
      <w:r w:rsidRPr="00B34EAF">
        <w:rPr>
          <w:bCs/>
          <w:lang w:val="bg-BG"/>
        </w:rPr>
        <w:t>та) категория, по смисъла на чл.137, ал.1, т.</w:t>
      </w:r>
      <w:r w:rsidR="00803B13" w:rsidRPr="00B34EAF">
        <w:rPr>
          <w:bCs/>
          <w:lang w:val="bg-BG"/>
        </w:rPr>
        <w:t>5</w:t>
      </w:r>
      <w:r w:rsidRPr="00B34EAF">
        <w:rPr>
          <w:bCs/>
          <w:lang w:val="bg-BG"/>
        </w:rPr>
        <w:t>, буква „а” от ЗУТ;</w:t>
      </w:r>
    </w:p>
    <w:p w:rsidR="00785498" w:rsidRPr="00B34EAF" w:rsidRDefault="00785498" w:rsidP="00B8037F">
      <w:pPr>
        <w:tabs>
          <w:tab w:val="left" w:pos="993"/>
        </w:tabs>
        <w:ind w:firstLine="709"/>
        <w:jc w:val="both"/>
        <w:rPr>
          <w:bCs/>
          <w:lang w:val="bg-BG"/>
        </w:rPr>
      </w:pPr>
      <w:r w:rsidRPr="00B34EAF">
        <w:rPr>
          <w:bCs/>
          <w:lang w:val="bg-BG"/>
        </w:rPr>
        <w:t xml:space="preserve">- I - </w:t>
      </w:r>
      <w:r w:rsidR="0070396A">
        <w:rPr>
          <w:bCs/>
          <w:lang w:val="bg-BG"/>
        </w:rPr>
        <w:t>в</w:t>
      </w:r>
      <w:r w:rsidRPr="00B34EAF">
        <w:rPr>
          <w:bCs/>
          <w:lang w:val="bg-BG"/>
        </w:rPr>
        <w:t>а (</w:t>
      </w:r>
      <w:r w:rsidR="00803B13" w:rsidRPr="00B34EAF">
        <w:rPr>
          <w:bCs/>
          <w:lang w:val="bg-BG"/>
        </w:rPr>
        <w:t>първа</w:t>
      </w:r>
      <w:r w:rsidRPr="00B34EAF">
        <w:rPr>
          <w:bCs/>
          <w:lang w:val="bg-BG"/>
        </w:rPr>
        <w:t xml:space="preserve">) група строежи, съгласно </w:t>
      </w:r>
      <w:r w:rsidR="00933FEA" w:rsidRPr="00B34EAF">
        <w:rPr>
          <w:bCs/>
          <w:lang w:val="bg-BG"/>
        </w:rPr>
        <w:t>чл.5, ал.6, т.1</w:t>
      </w:r>
      <w:r w:rsidRPr="00B34EAF">
        <w:rPr>
          <w:bCs/>
          <w:lang w:val="bg-BG"/>
        </w:rPr>
        <w:t>.</w:t>
      </w:r>
      <w:r w:rsidR="00933FEA" w:rsidRPr="00B34EAF">
        <w:rPr>
          <w:bCs/>
          <w:lang w:val="bg-BG"/>
        </w:rPr>
        <w:t>5</w:t>
      </w:r>
      <w:r w:rsidRPr="00B34EAF">
        <w:rPr>
          <w:bCs/>
          <w:lang w:val="bg-BG"/>
        </w:rPr>
        <w:t>.1. от Правилника за реда за вписване и водене на централния професионале</w:t>
      </w:r>
      <w:bookmarkStart w:id="0" w:name="_GoBack"/>
      <w:bookmarkEnd w:id="0"/>
      <w:r w:rsidRPr="00B34EAF">
        <w:rPr>
          <w:bCs/>
          <w:lang w:val="bg-BG"/>
        </w:rPr>
        <w:t>н регистър на строителя (ПРВВЦПРС).</w:t>
      </w:r>
    </w:p>
    <w:p w:rsidR="00785498" w:rsidRPr="00B34EAF" w:rsidRDefault="00785498" w:rsidP="00B8037F">
      <w:pPr>
        <w:tabs>
          <w:tab w:val="left" w:pos="993"/>
        </w:tabs>
        <w:ind w:firstLine="709"/>
        <w:jc w:val="both"/>
        <w:rPr>
          <w:bCs/>
          <w:lang w:val="bg-BG"/>
        </w:rPr>
      </w:pPr>
    </w:p>
    <w:p w:rsidR="00785498" w:rsidRPr="00B34EAF" w:rsidRDefault="00785498" w:rsidP="00B8037F">
      <w:pPr>
        <w:tabs>
          <w:tab w:val="left" w:pos="993"/>
        </w:tabs>
        <w:ind w:firstLine="709"/>
        <w:jc w:val="both"/>
        <w:rPr>
          <w:bCs/>
          <w:lang w:val="bg-BG"/>
        </w:rPr>
      </w:pPr>
      <w:r w:rsidRPr="00B34EAF">
        <w:rPr>
          <w:bCs/>
          <w:lang w:val="bg-BG"/>
        </w:rPr>
        <w:t xml:space="preserve">Участникът следва да предвиди в офертата средства за стойност за строителство. Съгласно изискванията на ЗУТ, </w:t>
      </w:r>
      <w:r w:rsidR="00B47836" w:rsidRPr="00B34EAF">
        <w:rPr>
          <w:bCs/>
          <w:lang w:val="bg-BG"/>
        </w:rPr>
        <w:t>Възложителя</w:t>
      </w:r>
      <w:r w:rsidRPr="00B34EAF">
        <w:rPr>
          <w:bCs/>
          <w:lang w:val="bg-BG"/>
        </w:rPr>
        <w:t xml:space="preserve"> след като съгласува проекта го внася в деловодството на общината за издаване на разрешение за строеж.</w:t>
      </w:r>
    </w:p>
    <w:p w:rsidR="00785498" w:rsidRPr="00B34EAF" w:rsidRDefault="00F87089" w:rsidP="00B8037F">
      <w:pPr>
        <w:tabs>
          <w:tab w:val="left" w:pos="993"/>
        </w:tabs>
        <w:ind w:firstLine="709"/>
        <w:jc w:val="both"/>
        <w:rPr>
          <w:bCs/>
          <w:lang w:val="bg-BG"/>
        </w:rPr>
      </w:pPr>
      <w:r w:rsidRPr="00B34EAF">
        <w:rPr>
          <w:bCs/>
          <w:lang w:val="bg-BG"/>
        </w:rPr>
        <w:t xml:space="preserve"> Категорията на обект</w:t>
      </w:r>
      <w:r w:rsidR="00B34EC2" w:rsidRPr="00B34EAF">
        <w:rPr>
          <w:bCs/>
          <w:lang w:val="bg-BG"/>
        </w:rPr>
        <w:t>а</w:t>
      </w:r>
      <w:r w:rsidR="000979E4" w:rsidRPr="00B34EAF">
        <w:rPr>
          <w:bCs/>
          <w:lang w:val="bg-BG"/>
        </w:rPr>
        <w:t xml:space="preserve"> не</w:t>
      </w:r>
      <w:r w:rsidR="00785498" w:rsidRPr="00B34EAF">
        <w:rPr>
          <w:bCs/>
          <w:lang w:val="bg-BG"/>
        </w:rPr>
        <w:t xml:space="preserve"> изисква </w:t>
      </w:r>
      <w:r w:rsidR="00B34EC2" w:rsidRPr="00B34EAF">
        <w:rPr>
          <w:bCs/>
          <w:lang w:val="bg-BG"/>
        </w:rPr>
        <w:t>строит</w:t>
      </w:r>
      <w:r w:rsidR="000979E4" w:rsidRPr="00B34EAF">
        <w:rPr>
          <w:bCs/>
          <w:lang w:val="bg-BG"/>
        </w:rPr>
        <w:t>е</w:t>
      </w:r>
      <w:r w:rsidR="00B34EC2" w:rsidRPr="00B34EAF">
        <w:rPr>
          <w:bCs/>
          <w:lang w:val="bg-BG"/>
        </w:rPr>
        <w:t xml:space="preserve">лен </w:t>
      </w:r>
      <w:r w:rsidR="00785498" w:rsidRPr="00B34EAF">
        <w:rPr>
          <w:bCs/>
          <w:lang w:val="bg-BG"/>
        </w:rPr>
        <w:t>надзор,</w:t>
      </w:r>
      <w:r w:rsidR="000979E4" w:rsidRPr="00B34EAF">
        <w:rPr>
          <w:bCs/>
          <w:lang w:val="bg-BG"/>
        </w:rPr>
        <w:t xml:space="preserve"> като </w:t>
      </w:r>
      <w:r w:rsidR="006E49E8" w:rsidRPr="00B34EAF">
        <w:rPr>
          <w:bCs/>
          <w:lang w:val="bg-BG"/>
        </w:rPr>
        <w:t xml:space="preserve">съгласно действащото законодателство </w:t>
      </w:r>
      <w:r w:rsidR="00395B5F" w:rsidRPr="00B34EAF">
        <w:rPr>
          <w:bCs/>
          <w:lang w:val="bg-BG"/>
        </w:rPr>
        <w:t>задълженията по съставяне, подписване, съхранение и други подобни дейности</w:t>
      </w:r>
      <w:r w:rsidR="00C90590" w:rsidRPr="00B34EAF">
        <w:rPr>
          <w:bCs/>
          <w:lang w:val="bg-BG"/>
        </w:rPr>
        <w:t>,</w:t>
      </w:r>
      <w:r w:rsidR="00395B5F" w:rsidRPr="00B34EAF">
        <w:rPr>
          <w:bCs/>
          <w:lang w:val="bg-BG"/>
        </w:rPr>
        <w:t xml:space="preserve"> </w:t>
      </w:r>
      <w:r w:rsidR="006E49E8" w:rsidRPr="00B34EAF">
        <w:rPr>
          <w:bCs/>
          <w:lang w:val="bg-BG"/>
        </w:rPr>
        <w:t>на актовете и протоколите</w:t>
      </w:r>
      <w:r w:rsidR="00C90590" w:rsidRPr="00B34EAF">
        <w:rPr>
          <w:bCs/>
          <w:lang w:val="bg-BG"/>
        </w:rPr>
        <w:t>, който се съставят</w:t>
      </w:r>
      <w:r w:rsidR="006E49E8" w:rsidRPr="00B34EAF">
        <w:rPr>
          <w:bCs/>
          <w:lang w:val="bg-BG"/>
        </w:rPr>
        <w:t xml:space="preserve"> по време на строителството е ангажимент на техническия ръководител на съответния строеж.</w:t>
      </w:r>
    </w:p>
    <w:p w:rsidR="00785498" w:rsidRPr="00B34EAF" w:rsidRDefault="00785498" w:rsidP="00B8037F">
      <w:pPr>
        <w:tabs>
          <w:tab w:val="left" w:pos="993"/>
        </w:tabs>
        <w:ind w:firstLine="709"/>
        <w:jc w:val="both"/>
        <w:rPr>
          <w:bCs/>
          <w:lang w:val="bg-BG"/>
        </w:rPr>
      </w:pPr>
      <w:r w:rsidRPr="00B34EAF">
        <w:rPr>
          <w:bCs/>
          <w:lang w:val="bg-BG"/>
        </w:rPr>
        <w:t xml:space="preserve"> По време изпълнение на строителството, изпълнителят е длъжен да спазва всички нормативни изисквания, указания и предписания </w:t>
      </w:r>
      <w:r w:rsidR="00C90590" w:rsidRPr="00B34EAF">
        <w:rPr>
          <w:bCs/>
          <w:lang w:val="bg-BG"/>
        </w:rPr>
        <w:t>от компетентните за това лица</w:t>
      </w:r>
      <w:r w:rsidRPr="00B34EAF">
        <w:rPr>
          <w:bCs/>
          <w:lang w:val="bg-BG"/>
        </w:rPr>
        <w:t>, проекта и КСС, а именно:</w:t>
      </w:r>
    </w:p>
    <w:p w:rsidR="00785498" w:rsidRPr="00B34EAF" w:rsidRDefault="00785498" w:rsidP="00B8037F">
      <w:pPr>
        <w:tabs>
          <w:tab w:val="left" w:pos="993"/>
        </w:tabs>
        <w:ind w:firstLine="709"/>
        <w:jc w:val="both"/>
        <w:rPr>
          <w:bCs/>
          <w:lang w:val="bg-BG"/>
        </w:rPr>
      </w:pPr>
      <w:r w:rsidRPr="00B34EAF">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8037F" w:rsidRPr="00B34EAF" w:rsidRDefault="00785498" w:rsidP="00B434C8">
      <w:pPr>
        <w:tabs>
          <w:tab w:val="left" w:pos="993"/>
        </w:tabs>
        <w:ind w:firstLine="709"/>
        <w:jc w:val="both"/>
        <w:rPr>
          <w:lang w:val="bg-BG"/>
        </w:rPr>
      </w:pPr>
      <w:r w:rsidRPr="00B34EAF">
        <w:rPr>
          <w:bCs/>
          <w:lang w:val="bg-BG"/>
        </w:rPr>
        <w:t>Строителните дейности,</w:t>
      </w:r>
      <w:r w:rsidR="00B434C8" w:rsidRPr="00B34EAF">
        <w:rPr>
          <w:bCs/>
          <w:lang w:val="bg-BG"/>
        </w:rPr>
        <w:t xml:space="preserve"> </w:t>
      </w:r>
      <w:r w:rsidR="00B434C8" w:rsidRPr="00B34EAF">
        <w:rPr>
          <w:b/>
          <w:bCs/>
          <w:u w:val="single"/>
          <w:lang w:val="bg-BG"/>
        </w:rPr>
        <w:t>за</w:t>
      </w:r>
      <w:r w:rsidR="00B434C8" w:rsidRPr="00B34EAF">
        <w:rPr>
          <w:bCs/>
          <w:u w:val="single"/>
          <w:lang w:val="bg-BG"/>
        </w:rPr>
        <w:t xml:space="preserve"> </w:t>
      </w:r>
      <w:r w:rsidR="00B434C8" w:rsidRPr="00B34EAF">
        <w:rPr>
          <w:b/>
          <w:u w:val="single"/>
          <w:lang w:val="bg-BG"/>
        </w:rPr>
        <w:t>всяка една от детските площадки по отделно,</w:t>
      </w:r>
      <w:r w:rsidRPr="00B34EAF">
        <w:rPr>
          <w:bCs/>
          <w:lang w:val="bg-BG"/>
        </w:rPr>
        <w:t xml:space="preserve"> предмет на поръчката се свежд</w:t>
      </w:r>
      <w:r w:rsidR="00B8037F" w:rsidRPr="00B34EAF">
        <w:rPr>
          <w:bCs/>
          <w:lang w:val="bg-BG"/>
        </w:rPr>
        <w:t>ат до следните основни дейности,</w:t>
      </w:r>
      <w:r w:rsidR="00B8037F" w:rsidRPr="00B34EAF">
        <w:rPr>
          <w:lang w:val="bg-BG"/>
        </w:rPr>
        <w:t xml:space="preserve"> в това число:</w:t>
      </w:r>
    </w:p>
    <w:p w:rsidR="00B8037F" w:rsidRPr="00B34EAF" w:rsidRDefault="00B8037F" w:rsidP="00B8037F">
      <w:pPr>
        <w:pStyle w:val="ae"/>
        <w:numPr>
          <w:ilvl w:val="0"/>
          <w:numId w:val="12"/>
        </w:numPr>
        <w:tabs>
          <w:tab w:val="left" w:pos="945"/>
          <w:tab w:val="left" w:pos="993"/>
        </w:tabs>
        <w:ind w:left="0" w:firstLine="709"/>
        <w:jc w:val="both"/>
        <w:rPr>
          <w:lang w:val="bg-BG"/>
        </w:rPr>
      </w:pPr>
      <w:r w:rsidRPr="00B34EAF">
        <w:rPr>
          <w:lang w:val="bg-BG"/>
        </w:rPr>
        <w:t>временно строителство;</w:t>
      </w:r>
    </w:p>
    <w:p w:rsidR="00B8037F" w:rsidRPr="00B34EAF" w:rsidRDefault="00B8037F" w:rsidP="00B8037F">
      <w:pPr>
        <w:pStyle w:val="ae"/>
        <w:numPr>
          <w:ilvl w:val="0"/>
          <w:numId w:val="12"/>
        </w:numPr>
        <w:tabs>
          <w:tab w:val="left" w:pos="945"/>
          <w:tab w:val="left" w:pos="993"/>
        </w:tabs>
        <w:ind w:left="0" w:firstLine="709"/>
        <w:jc w:val="both"/>
        <w:rPr>
          <w:lang w:val="bg-BG"/>
        </w:rPr>
      </w:pPr>
      <w:proofErr w:type="spellStart"/>
      <w:r w:rsidRPr="00B34EAF">
        <w:rPr>
          <w:lang w:val="bg-BG"/>
        </w:rPr>
        <w:t>демонтажни</w:t>
      </w:r>
      <w:proofErr w:type="spellEnd"/>
      <w:r w:rsidRPr="00B34EAF">
        <w:rPr>
          <w:lang w:val="bg-BG"/>
        </w:rPr>
        <w:t xml:space="preserve"> работи;</w:t>
      </w:r>
    </w:p>
    <w:p w:rsidR="00B8037F" w:rsidRPr="00B34EAF" w:rsidRDefault="00B8037F" w:rsidP="00B8037F">
      <w:pPr>
        <w:pStyle w:val="ae"/>
        <w:numPr>
          <w:ilvl w:val="0"/>
          <w:numId w:val="12"/>
        </w:numPr>
        <w:tabs>
          <w:tab w:val="left" w:pos="945"/>
          <w:tab w:val="left" w:pos="993"/>
        </w:tabs>
        <w:ind w:left="0" w:firstLine="709"/>
        <w:jc w:val="both"/>
        <w:rPr>
          <w:lang w:val="bg-BG"/>
        </w:rPr>
      </w:pPr>
      <w:r w:rsidRPr="00B34EAF">
        <w:rPr>
          <w:lang w:val="bg-BG"/>
        </w:rPr>
        <w:t>доставка на необходимите материали и оборудване;</w:t>
      </w:r>
    </w:p>
    <w:p w:rsidR="00B8037F" w:rsidRPr="00B34EAF" w:rsidRDefault="00B8037F" w:rsidP="00B8037F">
      <w:pPr>
        <w:pStyle w:val="ae"/>
        <w:numPr>
          <w:ilvl w:val="0"/>
          <w:numId w:val="12"/>
        </w:numPr>
        <w:tabs>
          <w:tab w:val="left" w:pos="945"/>
          <w:tab w:val="left" w:pos="993"/>
        </w:tabs>
        <w:ind w:left="0" w:firstLine="709"/>
        <w:jc w:val="both"/>
        <w:rPr>
          <w:lang w:val="bg-BG"/>
        </w:rPr>
      </w:pPr>
      <w:r w:rsidRPr="00B34EAF">
        <w:rPr>
          <w:lang w:val="bg-BG"/>
        </w:rPr>
        <w:t>строително – монтажни работи;</w:t>
      </w:r>
    </w:p>
    <w:p w:rsidR="00B8037F" w:rsidRPr="00B34EAF" w:rsidRDefault="00B8037F" w:rsidP="00B8037F">
      <w:pPr>
        <w:pStyle w:val="ae"/>
        <w:numPr>
          <w:ilvl w:val="0"/>
          <w:numId w:val="12"/>
        </w:numPr>
        <w:tabs>
          <w:tab w:val="left" w:pos="945"/>
          <w:tab w:val="left" w:pos="993"/>
        </w:tabs>
        <w:ind w:left="0" w:firstLine="709"/>
        <w:jc w:val="both"/>
        <w:rPr>
          <w:lang w:val="bg-BG"/>
        </w:rPr>
      </w:pPr>
      <w:r w:rsidRPr="00B34EAF">
        <w:rPr>
          <w:lang w:val="bg-BG"/>
        </w:rPr>
        <w:t>изработване на изпълнителна и екзекутивна документации;</w:t>
      </w:r>
    </w:p>
    <w:p w:rsidR="00B8037F" w:rsidRPr="00B34EAF" w:rsidRDefault="00B8037F" w:rsidP="00B8037F">
      <w:pPr>
        <w:pStyle w:val="ae"/>
        <w:numPr>
          <w:ilvl w:val="0"/>
          <w:numId w:val="12"/>
        </w:numPr>
        <w:tabs>
          <w:tab w:val="left" w:pos="945"/>
          <w:tab w:val="left" w:pos="993"/>
        </w:tabs>
        <w:ind w:left="0" w:firstLine="709"/>
        <w:jc w:val="both"/>
        <w:rPr>
          <w:lang w:val="bg-BG"/>
        </w:rPr>
      </w:pPr>
      <w:proofErr w:type="spellStart"/>
      <w:r w:rsidRPr="00B34EAF">
        <w:rPr>
          <w:lang w:val="bg-BG"/>
        </w:rPr>
        <w:t>геодезическо</w:t>
      </w:r>
      <w:proofErr w:type="spellEnd"/>
      <w:r w:rsidRPr="00B34EAF">
        <w:rPr>
          <w:lang w:val="bg-BG"/>
        </w:rPr>
        <w:t xml:space="preserve"> заснемане на кадастрални данни на изградения обект и получаване на удостоверение по чл. 52, ал. 5 от ЗКИР;</w:t>
      </w:r>
    </w:p>
    <w:p w:rsidR="00B8037F" w:rsidRPr="00B34EAF" w:rsidRDefault="00B8037F" w:rsidP="00B8037F">
      <w:pPr>
        <w:pStyle w:val="ae"/>
        <w:numPr>
          <w:ilvl w:val="0"/>
          <w:numId w:val="12"/>
        </w:numPr>
        <w:tabs>
          <w:tab w:val="left" w:pos="945"/>
          <w:tab w:val="left" w:pos="993"/>
        </w:tabs>
        <w:ind w:left="0" w:firstLine="709"/>
        <w:jc w:val="both"/>
        <w:rPr>
          <w:bCs/>
          <w:lang w:val="bg-BG"/>
        </w:rPr>
      </w:pPr>
      <w:r w:rsidRPr="00B34EAF">
        <w:rPr>
          <w:lang w:val="bg-BG"/>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B434C8" w:rsidRPr="00B34EAF" w:rsidRDefault="00B434C8" w:rsidP="00B434C8">
      <w:pPr>
        <w:pStyle w:val="ae"/>
        <w:numPr>
          <w:ilvl w:val="0"/>
          <w:numId w:val="12"/>
        </w:numPr>
        <w:tabs>
          <w:tab w:val="left" w:pos="945"/>
        </w:tabs>
        <w:ind w:left="60" w:firstLine="630"/>
        <w:jc w:val="both"/>
        <w:rPr>
          <w:lang w:val="bg-BG"/>
        </w:rPr>
      </w:pPr>
      <w:r w:rsidRPr="00B34EAF">
        <w:rPr>
          <w:lang w:val="bg-BG"/>
        </w:rPr>
        <w:t>доклад от лицензиран орган за контрол  по чл. 63  съгласно изискванията на Наредба № 1/12.01.2009 г. на МРРБ за условията и реда за устройство и безопасност на площадките за игра;</w:t>
      </w:r>
    </w:p>
    <w:p w:rsidR="00B434C8" w:rsidRPr="00B34EAF" w:rsidRDefault="00B434C8" w:rsidP="00B434C8">
      <w:pPr>
        <w:pStyle w:val="ae"/>
        <w:numPr>
          <w:ilvl w:val="0"/>
          <w:numId w:val="12"/>
        </w:numPr>
        <w:tabs>
          <w:tab w:val="left" w:pos="945"/>
        </w:tabs>
        <w:ind w:left="60" w:firstLine="630"/>
        <w:jc w:val="both"/>
        <w:rPr>
          <w:lang w:val="bg-BG"/>
        </w:rPr>
      </w:pPr>
      <w:r w:rsidRPr="00B34EAF">
        <w:rPr>
          <w:lang w:val="bg-BG"/>
        </w:rPr>
        <w:t>технически паспорт за  площадката по Наредба № 5 за техническите паспорти на строежите;</w:t>
      </w:r>
    </w:p>
    <w:p w:rsidR="00B434C8" w:rsidRPr="00B34EAF" w:rsidRDefault="00B434C8" w:rsidP="00B434C8">
      <w:pPr>
        <w:pStyle w:val="ae"/>
        <w:numPr>
          <w:ilvl w:val="0"/>
          <w:numId w:val="12"/>
        </w:numPr>
        <w:tabs>
          <w:tab w:val="left" w:pos="945"/>
        </w:tabs>
        <w:ind w:left="60" w:firstLine="630"/>
        <w:jc w:val="both"/>
        <w:rPr>
          <w:lang w:val="bg-BG"/>
        </w:rPr>
      </w:pPr>
      <w:r w:rsidRPr="00B34EAF">
        <w:rPr>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785498" w:rsidRPr="00B34EAF" w:rsidRDefault="00785498" w:rsidP="00B8037F">
      <w:pPr>
        <w:tabs>
          <w:tab w:val="left" w:pos="993"/>
        </w:tabs>
        <w:ind w:firstLine="709"/>
        <w:jc w:val="both"/>
        <w:rPr>
          <w:lang w:val="bg-BG"/>
        </w:rPr>
      </w:pPr>
    </w:p>
    <w:p w:rsidR="00785498" w:rsidRPr="00B34EAF" w:rsidRDefault="00785498" w:rsidP="00B8037F">
      <w:pPr>
        <w:tabs>
          <w:tab w:val="left" w:pos="993"/>
        </w:tabs>
        <w:snapToGrid w:val="0"/>
        <w:ind w:firstLine="709"/>
        <w:jc w:val="both"/>
        <w:rPr>
          <w:lang w:val="bg-BG"/>
        </w:rPr>
      </w:pPr>
      <w:r w:rsidRPr="00B34EAF">
        <w:rPr>
          <w:lang w:val="bg-BG"/>
        </w:rPr>
        <w:t>Изпълнението на горе посочените СМР, трябва да отговаря на следните изисквания:</w:t>
      </w:r>
    </w:p>
    <w:p w:rsidR="00F87089" w:rsidRPr="00B34EAF" w:rsidRDefault="00F87089" w:rsidP="00B8037F">
      <w:pPr>
        <w:tabs>
          <w:tab w:val="left" w:pos="993"/>
        </w:tabs>
        <w:snapToGrid w:val="0"/>
        <w:ind w:firstLine="709"/>
        <w:jc w:val="both"/>
        <w:rPr>
          <w:lang w:val="bg-BG"/>
        </w:rPr>
      </w:pPr>
    </w:p>
    <w:p w:rsidR="00785498" w:rsidRPr="00B34EAF" w:rsidRDefault="00785498" w:rsidP="00B8037F">
      <w:pPr>
        <w:numPr>
          <w:ilvl w:val="0"/>
          <w:numId w:val="2"/>
        </w:numPr>
        <w:tabs>
          <w:tab w:val="left" w:pos="993"/>
        </w:tabs>
        <w:suppressAutoHyphens/>
        <w:snapToGrid w:val="0"/>
        <w:ind w:left="0" w:firstLine="709"/>
        <w:jc w:val="both"/>
        <w:rPr>
          <w:b/>
          <w:i/>
          <w:color w:val="000000"/>
          <w:lang w:val="bg-BG"/>
        </w:rPr>
      </w:pPr>
      <w:r w:rsidRPr="00B34EAF">
        <w:rPr>
          <w:b/>
          <w:bCs/>
          <w:i/>
          <w:lang w:val="bg-BG"/>
        </w:rPr>
        <w:t xml:space="preserve">Общи изисквания по ЗУТ. </w:t>
      </w:r>
      <w:bookmarkStart w:id="1" w:name="_Toc409109026"/>
      <w:r w:rsidRPr="00B34EAF">
        <w:rPr>
          <w:b/>
          <w:bCs/>
          <w:i/>
          <w:lang w:val="bg-BG"/>
        </w:rPr>
        <w:t>Строително-технически норми и правила. Общи изисквания</w:t>
      </w:r>
      <w:r w:rsidRPr="00B34EAF">
        <w:rPr>
          <w:b/>
          <w:i/>
          <w:iCs/>
          <w:color w:val="000000"/>
          <w:lang w:val="bg-BG" w:eastAsia="bg-BG"/>
        </w:rPr>
        <w:t xml:space="preserve"> към строежите и изисквания към строителните продукти в областта на </w:t>
      </w:r>
      <w:bookmarkEnd w:id="1"/>
      <w:r w:rsidRPr="00B34EAF">
        <w:rPr>
          <w:b/>
          <w:i/>
          <w:iCs/>
          <w:color w:val="000000"/>
          <w:lang w:val="bg-BG" w:eastAsia="bg-BG"/>
        </w:rPr>
        <w:t>строителството</w:t>
      </w:r>
    </w:p>
    <w:p w:rsidR="00785498" w:rsidRPr="00B34EAF" w:rsidRDefault="00785498" w:rsidP="00B8037F">
      <w:pPr>
        <w:tabs>
          <w:tab w:val="left" w:pos="993"/>
        </w:tabs>
        <w:snapToGrid w:val="0"/>
        <w:ind w:firstLine="709"/>
        <w:jc w:val="both"/>
        <w:rPr>
          <w:lang w:val="bg-BG"/>
        </w:rPr>
      </w:pPr>
      <w:r w:rsidRPr="00B34EAF">
        <w:rPr>
          <w:lang w:val="bg-BG"/>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785498" w:rsidRPr="00B34EAF" w:rsidRDefault="00785498" w:rsidP="00B8037F">
      <w:pPr>
        <w:tabs>
          <w:tab w:val="left" w:pos="993"/>
        </w:tabs>
        <w:snapToGrid w:val="0"/>
        <w:ind w:firstLine="709"/>
        <w:jc w:val="both"/>
        <w:rPr>
          <w:lang w:val="bg-BG"/>
        </w:rPr>
      </w:pPr>
      <w:r w:rsidRPr="00B34EAF">
        <w:rPr>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B34EAF" w:rsidRDefault="00785498" w:rsidP="00B8037F">
      <w:pPr>
        <w:tabs>
          <w:tab w:val="left" w:pos="993"/>
        </w:tabs>
        <w:snapToGrid w:val="0"/>
        <w:ind w:firstLine="709"/>
        <w:jc w:val="both"/>
        <w:rPr>
          <w:lang w:val="bg-BG"/>
        </w:rPr>
      </w:pPr>
      <w:r w:rsidRPr="00B34EAF">
        <w:rPr>
          <w:lang w:val="bg-BG"/>
        </w:rPr>
        <w:lastRenderedPageBreak/>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B34EAF" w:rsidRDefault="00785498" w:rsidP="00B8037F">
      <w:pPr>
        <w:tabs>
          <w:tab w:val="left" w:pos="993"/>
        </w:tabs>
        <w:snapToGrid w:val="0"/>
        <w:ind w:firstLine="709"/>
        <w:jc w:val="both"/>
        <w:rPr>
          <w:lang w:val="bg-BG"/>
        </w:rPr>
      </w:pPr>
      <w:r w:rsidRPr="00B34EAF">
        <w:rPr>
          <w:lang w:val="bg-BG"/>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785498" w:rsidRPr="00B34EAF" w:rsidRDefault="00785498" w:rsidP="00B8037F">
      <w:pPr>
        <w:tabs>
          <w:tab w:val="left" w:pos="993"/>
        </w:tabs>
        <w:snapToGrid w:val="0"/>
        <w:ind w:firstLine="709"/>
        <w:jc w:val="both"/>
        <w:rPr>
          <w:lang w:val="bg-BG"/>
        </w:rPr>
      </w:pPr>
      <w:r w:rsidRPr="00B34EAF">
        <w:rPr>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B34EAF" w:rsidRDefault="00785498" w:rsidP="00B8037F">
      <w:pPr>
        <w:tabs>
          <w:tab w:val="left" w:pos="993"/>
        </w:tabs>
        <w:snapToGrid w:val="0"/>
        <w:ind w:firstLine="709"/>
        <w:jc w:val="both"/>
        <w:rPr>
          <w:color w:val="000000"/>
          <w:lang w:val="bg-BG"/>
        </w:rPr>
      </w:pPr>
      <w:r w:rsidRPr="00B34EAF">
        <w:rPr>
          <w:lang w:val="bg-BG"/>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B34EAF">
        <w:rPr>
          <w:color w:val="000000"/>
          <w:lang w:val="bg-BG"/>
        </w:rPr>
        <w:t xml:space="preserve"> </w:t>
      </w:r>
    </w:p>
    <w:p w:rsidR="00785498" w:rsidRPr="00B34EAF" w:rsidRDefault="00785498" w:rsidP="00B8037F">
      <w:pPr>
        <w:tabs>
          <w:tab w:val="left" w:pos="993"/>
        </w:tabs>
        <w:snapToGrid w:val="0"/>
        <w:ind w:firstLine="709"/>
        <w:jc w:val="both"/>
        <w:rPr>
          <w:lang w:val="bg-BG"/>
        </w:rPr>
      </w:pPr>
    </w:p>
    <w:p w:rsidR="00785498" w:rsidRPr="00B34EAF" w:rsidRDefault="00785498" w:rsidP="00B8037F">
      <w:pPr>
        <w:numPr>
          <w:ilvl w:val="0"/>
          <w:numId w:val="2"/>
        </w:numPr>
        <w:tabs>
          <w:tab w:val="left" w:pos="993"/>
        </w:tabs>
        <w:suppressAutoHyphens/>
        <w:snapToGrid w:val="0"/>
        <w:ind w:left="0" w:firstLine="709"/>
        <w:jc w:val="both"/>
        <w:rPr>
          <w:b/>
          <w:bCs/>
          <w:i/>
          <w:lang w:val="bg-BG"/>
        </w:rPr>
      </w:pPr>
      <w:bookmarkStart w:id="2" w:name="_Toc409108750"/>
      <w:bookmarkStart w:id="3" w:name="_Toc409109027"/>
      <w:r w:rsidRPr="00B34EAF">
        <w:rPr>
          <w:b/>
          <w:bCs/>
          <w:i/>
          <w:lang w:val="bg-BG"/>
        </w:rPr>
        <w:t xml:space="preserve"> Строително-технически норми и правила. Общи изисквания към строежите</w:t>
      </w:r>
      <w:bookmarkEnd w:id="2"/>
      <w:bookmarkEnd w:id="3"/>
    </w:p>
    <w:p w:rsidR="00785498" w:rsidRPr="00B34EAF" w:rsidRDefault="00785498" w:rsidP="00B8037F">
      <w:pPr>
        <w:tabs>
          <w:tab w:val="left" w:pos="993"/>
        </w:tabs>
        <w:snapToGrid w:val="0"/>
        <w:ind w:firstLine="709"/>
        <w:jc w:val="both"/>
        <w:rPr>
          <w:lang w:val="bg-BG"/>
        </w:rPr>
      </w:pPr>
      <w:r w:rsidRPr="00B34EAF">
        <w:rPr>
          <w:lang w:val="bg-BG"/>
        </w:rPr>
        <w:t xml:space="preserve">Националното законодателство в областта на </w:t>
      </w:r>
      <w:r w:rsidR="007735A6" w:rsidRPr="00B34EAF">
        <w:rPr>
          <w:lang w:val="bg-BG"/>
        </w:rPr>
        <w:t>изграждане и поддържане на детски площадки</w:t>
      </w:r>
      <w:r w:rsidR="00EF6D84">
        <w:rPr>
          <w:lang w:val="bg-BG"/>
        </w:rPr>
        <w:t xml:space="preserve"> и съоръжения,</w:t>
      </w:r>
      <w:r w:rsidR="007735A6" w:rsidRPr="00B34EAF">
        <w:rPr>
          <w:lang w:val="bg-BG"/>
        </w:rPr>
        <w:t xml:space="preserve"> </w:t>
      </w:r>
      <w:r w:rsidR="00EF6D84">
        <w:rPr>
          <w:lang w:val="bg-BG"/>
        </w:rPr>
        <w:t xml:space="preserve">както </w:t>
      </w:r>
      <w:r w:rsidR="007735A6" w:rsidRPr="00B34EAF">
        <w:rPr>
          <w:lang w:val="bg-BG"/>
        </w:rPr>
        <w:t xml:space="preserve">и </w:t>
      </w:r>
      <w:r w:rsidR="00BE2D59" w:rsidRPr="00B34EAF">
        <w:rPr>
          <w:lang w:val="bg-BG"/>
        </w:rPr>
        <w:t>площадки за игра</w:t>
      </w:r>
      <w:r w:rsidR="003A3680" w:rsidRPr="00B34EAF">
        <w:rPr>
          <w:lang w:val="bg-BG"/>
        </w:rPr>
        <w:t>,</w:t>
      </w:r>
      <w:r w:rsidR="00BE2D59" w:rsidRPr="00B34EAF">
        <w:rPr>
          <w:lang w:val="bg-BG"/>
        </w:rPr>
        <w:t xml:space="preserve"> в т.ч.</w:t>
      </w:r>
      <w:r w:rsidR="003A3680" w:rsidRPr="00B34EAF">
        <w:rPr>
          <w:lang w:val="bg-BG"/>
        </w:rPr>
        <w:t xml:space="preserve"> </w:t>
      </w:r>
      <w:r w:rsidR="007735A6" w:rsidRPr="00B34EAF">
        <w:rPr>
          <w:lang w:val="bg-BG"/>
        </w:rPr>
        <w:t xml:space="preserve">Наредба № 1/12. </w:t>
      </w:r>
      <w:smartTag w:uri="urn:schemas-microsoft-com:office:smarttags" w:element="metricconverter">
        <w:smartTagPr>
          <w:attr w:name="ProductID" w:val="01.2009 г"/>
        </w:smartTagPr>
        <w:r w:rsidR="007735A6" w:rsidRPr="00B34EAF">
          <w:rPr>
            <w:lang w:val="bg-BG"/>
          </w:rPr>
          <w:t>01.2009 г</w:t>
        </w:r>
      </w:smartTag>
      <w:r w:rsidR="007735A6" w:rsidRPr="00B34EAF">
        <w:rPr>
          <w:lang w:val="bg-BG"/>
        </w:rPr>
        <w:t>. на МРРБ за условията и реда за устройство и безопасност на площадките за игра</w:t>
      </w:r>
      <w:r w:rsidR="00BE2D59" w:rsidRPr="00B34EAF">
        <w:rPr>
          <w:lang w:val="bg-BG"/>
        </w:rPr>
        <w:t xml:space="preserve"> и други </w:t>
      </w:r>
      <w:proofErr w:type="spellStart"/>
      <w:r w:rsidR="00BE2D59" w:rsidRPr="00B34EAF">
        <w:rPr>
          <w:lang w:val="bg-BG"/>
        </w:rPr>
        <w:t>относими</w:t>
      </w:r>
      <w:proofErr w:type="spellEnd"/>
      <w:r w:rsidR="00BE2D59" w:rsidRPr="00B34EAF">
        <w:rPr>
          <w:lang w:val="bg-BG"/>
        </w:rPr>
        <w:t xml:space="preserve"> към обекта</w:t>
      </w:r>
      <w:r w:rsidR="003A3680" w:rsidRPr="00B34EAF">
        <w:rPr>
          <w:lang w:val="bg-BG"/>
        </w:rPr>
        <w:t>.</w:t>
      </w:r>
    </w:p>
    <w:p w:rsidR="00785498" w:rsidRPr="00B34EAF" w:rsidRDefault="00785498" w:rsidP="00B8037F">
      <w:pPr>
        <w:tabs>
          <w:tab w:val="left" w:pos="993"/>
        </w:tabs>
        <w:snapToGrid w:val="0"/>
        <w:ind w:firstLine="709"/>
        <w:jc w:val="both"/>
        <w:rPr>
          <w:lang w:val="bg-BG"/>
        </w:rPr>
      </w:pPr>
      <w:r w:rsidRPr="00B34EAF">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B34EAF" w:rsidRDefault="00785498" w:rsidP="00B8037F">
      <w:pPr>
        <w:numPr>
          <w:ilvl w:val="0"/>
          <w:numId w:val="8"/>
        </w:numPr>
        <w:tabs>
          <w:tab w:val="left" w:pos="993"/>
        </w:tabs>
        <w:snapToGrid w:val="0"/>
        <w:ind w:left="0" w:firstLine="709"/>
        <w:jc w:val="both"/>
        <w:rPr>
          <w:lang w:val="bg-BG"/>
        </w:rPr>
      </w:pPr>
      <w:r w:rsidRPr="00B34EAF">
        <w:rPr>
          <w:lang w:val="bg-BG"/>
        </w:rPr>
        <w:t>Общи изисквания към строежите и изисквания към строителните продукти и материали за трайно влагане в строежите</w:t>
      </w:r>
    </w:p>
    <w:p w:rsidR="00785498" w:rsidRPr="00B34EAF" w:rsidRDefault="00785498" w:rsidP="00B8037F">
      <w:pPr>
        <w:numPr>
          <w:ilvl w:val="0"/>
          <w:numId w:val="8"/>
        </w:numPr>
        <w:tabs>
          <w:tab w:val="left" w:pos="993"/>
        </w:tabs>
        <w:snapToGrid w:val="0"/>
        <w:ind w:left="0" w:firstLine="709"/>
        <w:jc w:val="both"/>
        <w:rPr>
          <w:lang w:val="bg-BG"/>
        </w:rPr>
      </w:pPr>
      <w:r w:rsidRPr="00B34EAF">
        <w:rPr>
          <w:lang w:val="bg-BG"/>
        </w:rPr>
        <w:t>Съгласно Наредбата за съществените изисквания към строежите и оценяване</w:t>
      </w:r>
      <w:r w:rsidRPr="00B34EAF">
        <w:rPr>
          <w:color w:val="000000"/>
          <w:shd w:val="clear" w:color="auto" w:fill="FFFFFF"/>
          <w:lang w:val="bg-BG"/>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785498" w:rsidRPr="00B34EAF" w:rsidRDefault="00785498" w:rsidP="00B8037F">
      <w:pPr>
        <w:widowControl w:val="0"/>
        <w:numPr>
          <w:ilvl w:val="0"/>
          <w:numId w:val="9"/>
        </w:numPr>
        <w:tabs>
          <w:tab w:val="left" w:pos="993"/>
        </w:tabs>
        <w:ind w:left="0" w:firstLine="709"/>
        <w:jc w:val="both"/>
        <w:rPr>
          <w:lang w:val="bg-BG"/>
        </w:rPr>
      </w:pPr>
      <w:r w:rsidRPr="00B34EAF">
        <w:rPr>
          <w:color w:val="000000"/>
          <w:shd w:val="clear" w:color="auto" w:fill="FFFFFF"/>
          <w:lang w:val="bg-BG"/>
        </w:rPr>
        <w:t>отделяне на отровни газове;</w:t>
      </w:r>
    </w:p>
    <w:p w:rsidR="00785498" w:rsidRPr="00B34EAF" w:rsidRDefault="00785498" w:rsidP="00B8037F">
      <w:pPr>
        <w:widowControl w:val="0"/>
        <w:numPr>
          <w:ilvl w:val="0"/>
          <w:numId w:val="9"/>
        </w:numPr>
        <w:tabs>
          <w:tab w:val="left" w:pos="993"/>
        </w:tabs>
        <w:ind w:left="0" w:firstLine="709"/>
        <w:jc w:val="both"/>
        <w:rPr>
          <w:color w:val="000000"/>
          <w:shd w:val="clear" w:color="auto" w:fill="FFFFFF"/>
          <w:lang w:val="bg-BG"/>
        </w:rPr>
      </w:pPr>
      <w:r w:rsidRPr="00B34EAF">
        <w:rPr>
          <w:color w:val="000000"/>
          <w:shd w:val="clear" w:color="auto" w:fill="FFFFFF"/>
          <w:lang w:val="bg-BG"/>
        </w:rPr>
        <w:t>наличие на опасни частици или газове във въздуха;</w:t>
      </w:r>
    </w:p>
    <w:p w:rsidR="00785498" w:rsidRPr="00B34EAF" w:rsidRDefault="00785498" w:rsidP="00B8037F">
      <w:pPr>
        <w:widowControl w:val="0"/>
        <w:numPr>
          <w:ilvl w:val="0"/>
          <w:numId w:val="9"/>
        </w:numPr>
        <w:tabs>
          <w:tab w:val="left" w:pos="993"/>
        </w:tabs>
        <w:ind w:left="0" w:firstLine="709"/>
        <w:jc w:val="both"/>
        <w:rPr>
          <w:color w:val="000000"/>
          <w:shd w:val="clear" w:color="auto" w:fill="FFFFFF"/>
          <w:lang w:val="bg-BG"/>
        </w:rPr>
      </w:pPr>
      <w:r w:rsidRPr="00B34EAF">
        <w:rPr>
          <w:color w:val="000000"/>
          <w:shd w:val="clear" w:color="auto" w:fill="FFFFFF"/>
          <w:lang w:val="bg-BG"/>
        </w:rPr>
        <w:t>излъчване на опасна радиация;</w:t>
      </w:r>
    </w:p>
    <w:p w:rsidR="00785498" w:rsidRPr="00B34EAF" w:rsidRDefault="00785498" w:rsidP="00B8037F">
      <w:pPr>
        <w:widowControl w:val="0"/>
        <w:numPr>
          <w:ilvl w:val="0"/>
          <w:numId w:val="9"/>
        </w:numPr>
        <w:tabs>
          <w:tab w:val="left" w:pos="993"/>
        </w:tabs>
        <w:ind w:left="0" w:firstLine="709"/>
        <w:jc w:val="both"/>
        <w:rPr>
          <w:color w:val="000000"/>
          <w:shd w:val="clear" w:color="auto" w:fill="FFFFFF"/>
          <w:lang w:val="bg-BG"/>
        </w:rPr>
      </w:pPr>
      <w:r w:rsidRPr="00B34EAF">
        <w:rPr>
          <w:color w:val="000000"/>
          <w:shd w:val="clear" w:color="auto" w:fill="FFFFFF"/>
          <w:lang w:val="bg-BG"/>
        </w:rPr>
        <w:t>замърсяване или отравяне на водата или почвата;</w:t>
      </w:r>
    </w:p>
    <w:p w:rsidR="00785498" w:rsidRPr="00B34EAF" w:rsidRDefault="00785498" w:rsidP="00B8037F">
      <w:pPr>
        <w:widowControl w:val="0"/>
        <w:numPr>
          <w:ilvl w:val="0"/>
          <w:numId w:val="9"/>
        </w:numPr>
        <w:tabs>
          <w:tab w:val="left" w:pos="993"/>
        </w:tabs>
        <w:ind w:left="0" w:firstLine="709"/>
        <w:jc w:val="both"/>
        <w:rPr>
          <w:color w:val="000000"/>
          <w:shd w:val="clear" w:color="auto" w:fill="FFFFFF"/>
          <w:lang w:val="bg-BG"/>
        </w:rPr>
      </w:pPr>
      <w:r w:rsidRPr="00B34EAF">
        <w:rPr>
          <w:color w:val="000000"/>
          <w:shd w:val="clear" w:color="auto" w:fill="FFFFFF"/>
          <w:lang w:val="bg-BG"/>
        </w:rPr>
        <w:t xml:space="preserve">неправилно отвеждане на отпадъчни води, дим, твърди или течни отпадъци; </w:t>
      </w:r>
    </w:p>
    <w:p w:rsidR="00785498" w:rsidRPr="00B34EAF" w:rsidRDefault="00785498" w:rsidP="00B8037F">
      <w:pPr>
        <w:widowControl w:val="0"/>
        <w:numPr>
          <w:ilvl w:val="0"/>
          <w:numId w:val="9"/>
        </w:numPr>
        <w:tabs>
          <w:tab w:val="left" w:pos="993"/>
        </w:tabs>
        <w:ind w:left="0" w:firstLine="709"/>
        <w:jc w:val="both"/>
        <w:rPr>
          <w:color w:val="000000"/>
          <w:shd w:val="clear" w:color="auto" w:fill="FFFFFF"/>
          <w:lang w:val="bg-BG"/>
        </w:rPr>
      </w:pPr>
      <w:r w:rsidRPr="00B34EAF">
        <w:rPr>
          <w:color w:val="000000"/>
          <w:shd w:val="clear" w:color="auto" w:fill="FFFFFF"/>
          <w:lang w:val="bg-BG"/>
        </w:rPr>
        <w:t>наличие на влага в части от строежа или по повърхности във вътрешността на строежа.</w:t>
      </w:r>
    </w:p>
    <w:p w:rsidR="00EB477D" w:rsidRPr="00B34EAF" w:rsidRDefault="00EB477D" w:rsidP="00EB477D">
      <w:pPr>
        <w:widowControl w:val="0"/>
        <w:tabs>
          <w:tab w:val="left" w:pos="993"/>
        </w:tabs>
        <w:ind w:left="709"/>
        <w:jc w:val="both"/>
        <w:rPr>
          <w:color w:val="000000"/>
          <w:shd w:val="clear" w:color="auto" w:fill="FFFFFF"/>
          <w:lang w:val="bg-BG"/>
        </w:rPr>
      </w:pPr>
    </w:p>
    <w:p w:rsidR="00C959D3" w:rsidRPr="00B34EAF" w:rsidRDefault="00C959D3" w:rsidP="00C959D3">
      <w:pPr>
        <w:ind w:firstLine="709"/>
        <w:jc w:val="both"/>
        <w:rPr>
          <w:lang w:val="bg-BG"/>
        </w:rPr>
      </w:pPr>
      <w:r w:rsidRPr="00B34EAF">
        <w:rPr>
          <w:lang w:val="bg-BG"/>
        </w:rPr>
        <w:t>Проектните документации предвиждат само габарита, разполагането, функцията и височината на падане за отделните съоръжения. Конкретните реални модели на производителя да се съобразят с тези характеристики и дизайнът им да отговаря на основните изисквания за безопасност съгласно действащите към момента стандарти</w:t>
      </w:r>
      <w:r w:rsidR="00B34EAF">
        <w:rPr>
          <w:lang w:val="bg-BG"/>
        </w:rPr>
        <w:t xml:space="preserve"> –</w:t>
      </w:r>
      <w:r w:rsidRPr="00B34EAF">
        <w:rPr>
          <w:lang w:val="bg-BG"/>
        </w:rPr>
        <w:t xml:space="preserve"> БДС EN 1176 за детските съоръжения (приложение № 7 към чл. 56  от наредбата)  и БДС EN 1177 за </w:t>
      </w:r>
      <w:proofErr w:type="spellStart"/>
      <w:r w:rsidRPr="00B34EAF">
        <w:rPr>
          <w:lang w:val="bg-BG"/>
        </w:rPr>
        <w:t>ударопоглъщащата</w:t>
      </w:r>
      <w:proofErr w:type="spellEnd"/>
      <w:r w:rsidRPr="00B34EAF">
        <w:rPr>
          <w:lang w:val="bg-BG"/>
        </w:rPr>
        <w:t xml:space="preserve"> настилка (чл. 59 от наредбата). </w:t>
      </w:r>
    </w:p>
    <w:p w:rsidR="00C959D3" w:rsidRPr="00B34EAF" w:rsidRDefault="00C959D3" w:rsidP="00C959D3">
      <w:pPr>
        <w:ind w:firstLine="709"/>
        <w:jc w:val="both"/>
        <w:rPr>
          <w:lang w:val="bg-BG"/>
        </w:rPr>
      </w:pPr>
      <w:r w:rsidRPr="00B34EAF">
        <w:rPr>
          <w:lang w:val="bg-BG"/>
        </w:rPr>
        <w:lastRenderedPageBreak/>
        <w:t xml:space="preserve">Да се изпълнят изискванията на чл. 57 от наредбата, като се дадат инструкции от производителя за разполагането, монтирането, поддържането и контрола на съответното детско съоръжение и </w:t>
      </w:r>
      <w:proofErr w:type="spellStart"/>
      <w:r w:rsidRPr="00B34EAF">
        <w:rPr>
          <w:lang w:val="bg-BG"/>
        </w:rPr>
        <w:t>ударопоглъщащата</w:t>
      </w:r>
      <w:proofErr w:type="spellEnd"/>
      <w:r w:rsidRPr="00B34EAF">
        <w:rPr>
          <w:lang w:val="bg-BG"/>
        </w:rPr>
        <w:t xml:space="preserve"> настилка. Монтирането на отделните детски съоръжения и паркова мебел  да се и</w:t>
      </w:r>
      <w:r w:rsidR="00B34EAF">
        <w:rPr>
          <w:lang w:val="bg-BG"/>
        </w:rPr>
        <w:t>з</w:t>
      </w:r>
      <w:r w:rsidRPr="00B34EAF">
        <w:rPr>
          <w:lang w:val="bg-BG"/>
        </w:rPr>
        <w:t xml:space="preserve">върши съгласно  приложени от производителя  конструктивни становища от лицензиран проектант конструктор с ППП с определен  начина на закрепване на съоръженията към терена. Закрепването да се съобрази с принципните предвиждания на проектната документация за отделните видове основи за  полагане на </w:t>
      </w:r>
      <w:proofErr w:type="spellStart"/>
      <w:r w:rsidRPr="00B34EAF">
        <w:rPr>
          <w:lang w:val="bg-BG"/>
        </w:rPr>
        <w:t>ударопоглъщащата</w:t>
      </w:r>
      <w:proofErr w:type="spellEnd"/>
      <w:r w:rsidRPr="00B34EAF">
        <w:rPr>
          <w:lang w:val="bg-BG"/>
        </w:rPr>
        <w:t xml:space="preserve"> настилката за всяка една площа</w:t>
      </w:r>
      <w:r w:rsidR="00B34EAF">
        <w:rPr>
          <w:lang w:val="bg-BG"/>
        </w:rPr>
        <w:t xml:space="preserve">дка и в съответствие на  чл. 18, ал. </w:t>
      </w:r>
      <w:r w:rsidRPr="00B34EAF">
        <w:rPr>
          <w:lang w:val="bg-BG"/>
        </w:rPr>
        <w:t>4 от наредбата.</w:t>
      </w:r>
    </w:p>
    <w:p w:rsidR="00C959D3" w:rsidRPr="00B34EAF" w:rsidRDefault="00C959D3" w:rsidP="00C959D3">
      <w:pPr>
        <w:ind w:firstLine="709"/>
        <w:jc w:val="both"/>
        <w:rPr>
          <w:lang w:val="bg-BG"/>
        </w:rPr>
      </w:pPr>
      <w:r w:rsidRPr="00B34EAF">
        <w:rPr>
          <w:lang w:val="bg-BG"/>
        </w:rPr>
        <w:t>Парковите елементи следва да бъдат придружени от сертификати за използваните материали.</w:t>
      </w:r>
    </w:p>
    <w:p w:rsidR="00C959D3" w:rsidRPr="00B34EAF" w:rsidRDefault="00C959D3" w:rsidP="00EB477D">
      <w:pPr>
        <w:widowControl w:val="0"/>
        <w:tabs>
          <w:tab w:val="left" w:pos="993"/>
        </w:tabs>
        <w:ind w:left="709"/>
        <w:jc w:val="both"/>
        <w:rPr>
          <w:color w:val="000000"/>
          <w:shd w:val="clear" w:color="auto" w:fill="FFFFFF"/>
          <w:lang w:val="bg-BG"/>
        </w:rPr>
      </w:pPr>
    </w:p>
    <w:p w:rsidR="00785498" w:rsidRPr="00B34EAF" w:rsidRDefault="00785498" w:rsidP="00B8037F">
      <w:pPr>
        <w:numPr>
          <w:ilvl w:val="0"/>
          <w:numId w:val="2"/>
        </w:numPr>
        <w:tabs>
          <w:tab w:val="left" w:pos="993"/>
        </w:tabs>
        <w:suppressAutoHyphens/>
        <w:snapToGrid w:val="0"/>
        <w:ind w:left="0" w:firstLine="709"/>
        <w:jc w:val="both"/>
        <w:rPr>
          <w:b/>
          <w:bCs/>
          <w:i/>
          <w:lang w:val="bg-BG"/>
        </w:rPr>
      </w:pPr>
      <w:r w:rsidRPr="00B34EAF">
        <w:rPr>
          <w:b/>
          <w:bCs/>
          <w:i/>
          <w:lang w:val="bg-BG"/>
        </w:rPr>
        <w:t xml:space="preserve"> Изисквания към доставка на материалите:</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Всяка доставка на строителната площадката и/или в складовете на Изпълнителя на строителни продукти</w:t>
      </w:r>
      <w:r w:rsidR="00D9746F" w:rsidRPr="00B34EAF">
        <w:rPr>
          <w:color w:val="000000"/>
          <w:shd w:val="clear" w:color="auto" w:fill="FFFFFF"/>
          <w:lang w:val="bg-BG"/>
        </w:rPr>
        <w:t>,</w:t>
      </w:r>
      <w:r w:rsidRPr="00B34EAF">
        <w:rPr>
          <w:color w:val="000000"/>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 xml:space="preserve">Всяка доставка се контролира от </w:t>
      </w:r>
      <w:r w:rsidR="00971857" w:rsidRPr="00B34EAF">
        <w:rPr>
          <w:color w:val="000000"/>
          <w:shd w:val="clear" w:color="auto" w:fill="FFFFFF"/>
          <w:lang w:val="bg-BG"/>
        </w:rPr>
        <w:t>Възложителя и съответните лица за контрол</w:t>
      </w:r>
      <w:r w:rsidRPr="00B34EAF">
        <w:rPr>
          <w:color w:val="000000"/>
          <w:shd w:val="clear" w:color="auto" w:fill="FFFFFF"/>
          <w:lang w:val="bg-BG"/>
        </w:rPr>
        <w:t>.</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971857" w:rsidRPr="00B34EAF" w:rsidRDefault="00971857" w:rsidP="00B8037F">
      <w:pPr>
        <w:widowControl w:val="0"/>
        <w:tabs>
          <w:tab w:val="left" w:pos="993"/>
        </w:tabs>
        <w:ind w:firstLine="709"/>
        <w:jc w:val="both"/>
        <w:rPr>
          <w:lang w:val="bg-BG"/>
        </w:rPr>
      </w:pPr>
      <w:r w:rsidRPr="00B34EAF">
        <w:rPr>
          <w:lang w:val="bg-BG"/>
        </w:rPr>
        <w:t xml:space="preserve">Да се приложат за всяка площадка поотделно необходимите документи посочени в техническите условия към заданието удостоверяващи съответствието на елементите на площадката с изискванията на Наредба №1/10.03.93 г. на МРРБ.         </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785498" w:rsidRPr="00B34EAF" w:rsidRDefault="00785498" w:rsidP="00B8037F">
      <w:pPr>
        <w:tabs>
          <w:tab w:val="left" w:pos="993"/>
        </w:tabs>
        <w:ind w:firstLine="709"/>
        <w:jc w:val="both"/>
        <w:rPr>
          <w:lang w:val="bg-BG" w:eastAsia="bg-BG"/>
        </w:rPr>
      </w:pPr>
      <w:r w:rsidRPr="00B34EAF">
        <w:rPr>
          <w:lang w:val="bg-BG" w:eastAsia="bg-BG"/>
        </w:rPr>
        <w:t xml:space="preserve">1) </w:t>
      </w:r>
      <w:r w:rsidRPr="00B34EAF">
        <w:rPr>
          <w:i/>
          <w:iCs/>
          <w:lang w:val="bg-BG" w:eastAsia="bg-BG"/>
        </w:rPr>
        <w:t>декларация за експлоатационни показатели</w:t>
      </w:r>
      <w:r w:rsidRPr="00B34EAF">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B34EAF" w:rsidRDefault="00785498" w:rsidP="00B8037F">
      <w:pPr>
        <w:tabs>
          <w:tab w:val="left" w:pos="993"/>
        </w:tabs>
        <w:ind w:firstLine="709"/>
        <w:jc w:val="both"/>
        <w:rPr>
          <w:lang w:val="bg-BG" w:eastAsia="bg-BG"/>
        </w:rPr>
      </w:pPr>
      <w:r w:rsidRPr="00B34EAF">
        <w:rPr>
          <w:lang w:val="bg-BG" w:eastAsia="bg-BG"/>
        </w:rPr>
        <w:t xml:space="preserve">2) </w:t>
      </w:r>
      <w:r w:rsidRPr="00B34EAF">
        <w:rPr>
          <w:i/>
          <w:iCs/>
          <w:lang w:val="bg-BG" w:eastAsia="bg-BG"/>
        </w:rPr>
        <w:t>декларация за характеристиките на строителния продукт</w:t>
      </w:r>
      <w:r w:rsidRPr="00B34EAF">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B34EAF" w:rsidRDefault="00785498" w:rsidP="00B8037F">
      <w:pPr>
        <w:tabs>
          <w:tab w:val="left" w:pos="993"/>
        </w:tabs>
        <w:ind w:firstLine="709"/>
        <w:jc w:val="both"/>
        <w:rPr>
          <w:lang w:val="bg-BG" w:eastAsia="bg-BG"/>
        </w:rPr>
      </w:pPr>
      <w:r w:rsidRPr="00B34EAF">
        <w:rPr>
          <w:lang w:val="bg-BG" w:eastAsia="bg-BG"/>
        </w:rPr>
        <w:t>3)</w:t>
      </w:r>
      <w:r w:rsidRPr="00B34EAF">
        <w:rPr>
          <w:b/>
          <w:bCs/>
          <w:lang w:val="bg-BG" w:eastAsia="bg-BG"/>
        </w:rPr>
        <w:t xml:space="preserve"> </w:t>
      </w:r>
      <w:r w:rsidRPr="00B34EAF">
        <w:rPr>
          <w:i/>
          <w:iCs/>
          <w:lang w:val="bg-BG" w:eastAsia="bg-BG"/>
        </w:rPr>
        <w:t>декларация за съответствие с изискванията на инвестиционния проект</w:t>
      </w:r>
      <w:r w:rsidRPr="00B34EAF">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B34EAF" w:rsidRDefault="00785498" w:rsidP="00B8037F">
      <w:pPr>
        <w:tabs>
          <w:tab w:val="left" w:pos="993"/>
        </w:tabs>
        <w:ind w:firstLine="709"/>
        <w:jc w:val="both"/>
        <w:rPr>
          <w:lang w:val="bg-BG" w:eastAsia="bg-BG"/>
        </w:rPr>
      </w:pPr>
      <w:r w:rsidRPr="00B34EAF">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B34EAF" w:rsidRDefault="00785498" w:rsidP="00B8037F">
      <w:pPr>
        <w:tabs>
          <w:tab w:val="left" w:pos="993"/>
        </w:tabs>
        <w:ind w:firstLine="709"/>
        <w:jc w:val="both"/>
        <w:rPr>
          <w:lang w:val="bg-BG" w:eastAsia="bg-BG"/>
        </w:rPr>
      </w:pPr>
      <w:r w:rsidRPr="00B34EAF">
        <w:rPr>
          <w:lang w:val="bg-BG" w:eastAsia="bg-BG"/>
        </w:rPr>
        <w:t>Всяка доставка се контролира от консултантът, упражняващ строителен надзор на строежа.</w:t>
      </w:r>
    </w:p>
    <w:p w:rsidR="00785498" w:rsidRPr="00B34EAF" w:rsidRDefault="00785498" w:rsidP="00B8037F">
      <w:pPr>
        <w:tabs>
          <w:tab w:val="left" w:pos="993"/>
        </w:tabs>
        <w:ind w:firstLine="709"/>
        <w:jc w:val="both"/>
        <w:rPr>
          <w:lang w:val="bg-BG" w:eastAsia="bg-BG"/>
        </w:rPr>
      </w:pPr>
    </w:p>
    <w:p w:rsidR="00785498" w:rsidRPr="00B34EAF" w:rsidRDefault="00785498" w:rsidP="00B8037F">
      <w:pPr>
        <w:numPr>
          <w:ilvl w:val="0"/>
          <w:numId w:val="2"/>
        </w:numPr>
        <w:tabs>
          <w:tab w:val="left" w:pos="993"/>
        </w:tabs>
        <w:suppressAutoHyphens/>
        <w:snapToGrid w:val="0"/>
        <w:ind w:left="0" w:firstLine="709"/>
        <w:jc w:val="both"/>
        <w:rPr>
          <w:b/>
          <w:bCs/>
          <w:i/>
          <w:lang w:val="bg-BG"/>
        </w:rPr>
      </w:pPr>
      <w:r w:rsidRPr="00B34EAF">
        <w:rPr>
          <w:b/>
          <w:bCs/>
          <w:i/>
          <w:lang w:val="bg-BG"/>
        </w:rPr>
        <w:t>Други изисквания</w:t>
      </w:r>
    </w:p>
    <w:p w:rsidR="007735A6" w:rsidRPr="00B34EAF" w:rsidRDefault="007735A6" w:rsidP="007735A6">
      <w:pPr>
        <w:ind w:firstLine="709"/>
        <w:jc w:val="both"/>
        <w:rPr>
          <w:color w:val="000000"/>
          <w:lang w:val="bg-BG"/>
        </w:rPr>
      </w:pPr>
      <w:r w:rsidRPr="00B34EAF">
        <w:rPr>
          <w:color w:val="000000"/>
          <w:lang w:val="bg-BG"/>
        </w:rPr>
        <w:t xml:space="preserve">Демонтираните при извършване на ремонтните работи стари детски съоръжения да се предоставят на Общината с </w:t>
      </w:r>
      <w:proofErr w:type="spellStart"/>
      <w:r w:rsidRPr="00B34EAF">
        <w:rPr>
          <w:color w:val="000000"/>
          <w:lang w:val="bg-BG"/>
        </w:rPr>
        <w:t>приемо</w:t>
      </w:r>
      <w:proofErr w:type="spellEnd"/>
      <w:r w:rsidRPr="00B34EAF">
        <w:rPr>
          <w:color w:val="000000"/>
          <w:lang w:val="bg-BG"/>
        </w:rPr>
        <w:t>- предавателен протокол на определено от Общината място. Неравности по терена  след демонтажа на съоръженията  следва да се отстранят.</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785498" w:rsidRPr="00B34EAF" w:rsidRDefault="00785498" w:rsidP="00B8037F">
      <w:pPr>
        <w:keepNext/>
        <w:keepLines/>
        <w:widowControl w:val="0"/>
        <w:tabs>
          <w:tab w:val="left" w:pos="709"/>
          <w:tab w:val="left" w:pos="993"/>
        </w:tabs>
        <w:ind w:firstLine="709"/>
        <w:outlineLvl w:val="2"/>
        <w:rPr>
          <w:i/>
          <w:color w:val="000000"/>
          <w:shd w:val="clear" w:color="auto" w:fill="FFFFFF"/>
          <w:lang w:val="bg-BG"/>
        </w:rPr>
      </w:pPr>
      <w:bookmarkStart w:id="4" w:name="bookmark7"/>
    </w:p>
    <w:p w:rsidR="00785498" w:rsidRPr="00B34EAF" w:rsidRDefault="00785498" w:rsidP="00B8037F">
      <w:pPr>
        <w:numPr>
          <w:ilvl w:val="0"/>
          <w:numId w:val="2"/>
        </w:numPr>
        <w:tabs>
          <w:tab w:val="left" w:pos="993"/>
        </w:tabs>
        <w:suppressAutoHyphens/>
        <w:snapToGrid w:val="0"/>
        <w:ind w:left="0" w:firstLine="709"/>
        <w:jc w:val="both"/>
        <w:rPr>
          <w:b/>
          <w:bCs/>
          <w:i/>
          <w:lang w:val="bg-BG"/>
        </w:rPr>
      </w:pPr>
      <w:r w:rsidRPr="00B34EAF">
        <w:rPr>
          <w:b/>
          <w:bCs/>
          <w:i/>
          <w:lang w:val="bg-BG"/>
        </w:rPr>
        <w:t>Изисквания относно осигуряване на безопасни и здравословни условия на труд. План за безопасност и здраве.</w:t>
      </w:r>
      <w:bookmarkEnd w:id="4"/>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 xml:space="preserve">Изпълнителят е длъжен да спазва одобрения от Възложителя и </w:t>
      </w:r>
      <w:r w:rsidR="00E8143C" w:rsidRPr="00B34EAF">
        <w:rPr>
          <w:color w:val="000000"/>
          <w:shd w:val="clear" w:color="auto" w:fill="FFFFFF"/>
          <w:lang w:val="bg-BG"/>
        </w:rPr>
        <w:t>компетентните</w:t>
      </w:r>
      <w:r w:rsidRPr="00B34EAF">
        <w:rPr>
          <w:color w:val="000000"/>
          <w:shd w:val="clear" w:color="auto" w:fill="FFFFFF"/>
          <w:lang w:val="bg-BG"/>
        </w:rPr>
        <w:t xml:space="preserve"> органи План за безопасност и здраве за строежа</w:t>
      </w:r>
      <w:r w:rsidR="000A5DD8" w:rsidRPr="00B34EAF">
        <w:rPr>
          <w:color w:val="000000"/>
          <w:shd w:val="clear" w:color="auto" w:fill="FFFFFF"/>
          <w:lang w:val="bg-BG"/>
        </w:rPr>
        <w:t>.</w:t>
      </w:r>
      <w:r w:rsidRPr="00B34EAF">
        <w:rPr>
          <w:color w:val="000000"/>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85498" w:rsidRPr="00B34EAF" w:rsidRDefault="00785498" w:rsidP="00B8037F">
      <w:pPr>
        <w:widowControl w:val="0"/>
        <w:tabs>
          <w:tab w:val="left" w:pos="993"/>
        </w:tabs>
        <w:ind w:firstLine="709"/>
        <w:jc w:val="both"/>
        <w:rPr>
          <w:lang w:val="bg-BG"/>
        </w:rPr>
      </w:pPr>
    </w:p>
    <w:p w:rsidR="00785498" w:rsidRPr="00B34EAF" w:rsidRDefault="00785498" w:rsidP="00B8037F">
      <w:pPr>
        <w:numPr>
          <w:ilvl w:val="0"/>
          <w:numId w:val="2"/>
        </w:numPr>
        <w:tabs>
          <w:tab w:val="left" w:pos="993"/>
        </w:tabs>
        <w:suppressAutoHyphens/>
        <w:snapToGrid w:val="0"/>
        <w:ind w:left="0" w:firstLine="709"/>
        <w:jc w:val="both"/>
        <w:rPr>
          <w:b/>
          <w:bCs/>
          <w:i/>
          <w:lang w:val="bg-BG"/>
        </w:rPr>
      </w:pPr>
      <w:bookmarkStart w:id="5" w:name="bookmark8"/>
      <w:r w:rsidRPr="00B34EAF">
        <w:rPr>
          <w:b/>
          <w:bCs/>
          <w:i/>
          <w:lang w:val="bg-BG"/>
        </w:rPr>
        <w:t xml:space="preserve"> Изисквания относно опазване на околната среда.</w:t>
      </w:r>
      <w:bookmarkEnd w:id="5"/>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w:t>
      </w:r>
      <w:proofErr w:type="spellStart"/>
      <w:r w:rsidRPr="00B34EAF">
        <w:rPr>
          <w:color w:val="000000"/>
          <w:shd w:val="clear" w:color="auto" w:fill="FFFFFF"/>
          <w:lang w:val="bg-BG"/>
        </w:rPr>
        <w:t>невложените</w:t>
      </w:r>
      <w:proofErr w:type="spellEnd"/>
      <w:r w:rsidRPr="00B34EAF">
        <w:rPr>
          <w:color w:val="000000"/>
          <w:shd w:val="clear" w:color="auto" w:fill="FFFFFF"/>
          <w:lang w:val="bg-BG"/>
        </w:rPr>
        <w:t xml:space="preserve"> материали и да остави площадката чиста от отпадъци.</w:t>
      </w:r>
    </w:p>
    <w:p w:rsidR="00785498" w:rsidRPr="00B34EAF" w:rsidRDefault="00785498" w:rsidP="00B8037F">
      <w:pPr>
        <w:widowControl w:val="0"/>
        <w:tabs>
          <w:tab w:val="left" w:pos="993"/>
        </w:tabs>
        <w:ind w:firstLine="709"/>
        <w:jc w:val="both"/>
        <w:rPr>
          <w:lang w:val="bg-BG"/>
        </w:rPr>
      </w:pPr>
    </w:p>
    <w:p w:rsidR="00785498" w:rsidRPr="00B34EAF" w:rsidRDefault="00785498" w:rsidP="00B8037F">
      <w:pPr>
        <w:numPr>
          <w:ilvl w:val="0"/>
          <w:numId w:val="2"/>
        </w:numPr>
        <w:tabs>
          <w:tab w:val="left" w:pos="993"/>
        </w:tabs>
        <w:suppressAutoHyphens/>
        <w:snapToGrid w:val="0"/>
        <w:ind w:left="0" w:firstLine="709"/>
        <w:jc w:val="both"/>
        <w:rPr>
          <w:b/>
          <w:bCs/>
          <w:i/>
          <w:lang w:val="bg-BG"/>
        </w:rPr>
      </w:pPr>
      <w:bookmarkStart w:id="6" w:name="bookmark9"/>
      <w:r w:rsidRPr="00B34EAF">
        <w:rPr>
          <w:b/>
          <w:bCs/>
          <w:i/>
          <w:lang w:val="bg-BG"/>
        </w:rPr>
        <w:t xml:space="preserve"> Системи за проверка и контрол на работите в процеса на тяхното изпълнение.</w:t>
      </w:r>
      <w:bookmarkEnd w:id="6"/>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B34EAF" w:rsidRDefault="00785498" w:rsidP="00B8037F">
      <w:pPr>
        <w:widowControl w:val="0"/>
        <w:tabs>
          <w:tab w:val="left" w:pos="993"/>
        </w:tabs>
        <w:ind w:firstLine="709"/>
        <w:jc w:val="both"/>
        <w:rPr>
          <w:lang w:val="bg-BG"/>
        </w:rPr>
      </w:pPr>
    </w:p>
    <w:p w:rsidR="00785498" w:rsidRPr="00B34EAF" w:rsidRDefault="00785498" w:rsidP="00B8037F">
      <w:pPr>
        <w:numPr>
          <w:ilvl w:val="0"/>
          <w:numId w:val="2"/>
        </w:numPr>
        <w:tabs>
          <w:tab w:val="left" w:pos="993"/>
        </w:tabs>
        <w:suppressAutoHyphens/>
        <w:snapToGrid w:val="0"/>
        <w:ind w:left="0" w:firstLine="709"/>
        <w:jc w:val="both"/>
        <w:rPr>
          <w:b/>
          <w:bCs/>
          <w:i/>
          <w:lang w:val="bg-BG"/>
        </w:rPr>
      </w:pPr>
      <w:bookmarkStart w:id="7" w:name="bookmark10"/>
      <w:r w:rsidRPr="00B34EAF">
        <w:rPr>
          <w:b/>
          <w:bCs/>
          <w:i/>
          <w:lang w:val="bg-BG"/>
        </w:rPr>
        <w:lastRenderedPageBreak/>
        <w:t xml:space="preserve"> Контрол на качеството; Проверки и изпитвания.</w:t>
      </w:r>
      <w:bookmarkEnd w:id="7"/>
    </w:p>
    <w:p w:rsidR="00785498" w:rsidRPr="00B34EAF" w:rsidRDefault="00785498" w:rsidP="00B8037F">
      <w:pPr>
        <w:widowControl w:val="0"/>
        <w:tabs>
          <w:tab w:val="left" w:pos="993"/>
        </w:tabs>
        <w:ind w:firstLine="709"/>
        <w:jc w:val="both"/>
        <w:rPr>
          <w:b/>
          <w:bCs/>
          <w:i/>
          <w:lang w:val="bg-BG"/>
        </w:rPr>
      </w:pPr>
      <w:r w:rsidRPr="00B34EAF">
        <w:rPr>
          <w:color w:val="000000"/>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51200A" w:rsidRPr="00B34EAF" w:rsidRDefault="0051200A" w:rsidP="00B8037F">
      <w:pPr>
        <w:widowControl w:val="0"/>
        <w:tabs>
          <w:tab w:val="left" w:pos="993"/>
        </w:tabs>
        <w:ind w:firstLine="709"/>
        <w:jc w:val="both"/>
        <w:rPr>
          <w:color w:val="000000"/>
          <w:shd w:val="clear" w:color="auto" w:fill="FFFFFF"/>
          <w:lang w:val="bg-BG"/>
        </w:rPr>
      </w:pPr>
    </w:p>
    <w:p w:rsidR="00F76161" w:rsidRPr="00B34EAF" w:rsidRDefault="00F76161" w:rsidP="00B8037F">
      <w:pPr>
        <w:widowControl w:val="0"/>
        <w:tabs>
          <w:tab w:val="left" w:pos="993"/>
        </w:tabs>
        <w:ind w:firstLine="709"/>
        <w:jc w:val="both"/>
        <w:rPr>
          <w:color w:val="000000"/>
          <w:shd w:val="clear" w:color="auto" w:fill="FFFFFF"/>
          <w:lang w:val="bg-BG"/>
        </w:rPr>
      </w:pPr>
    </w:p>
    <w:p w:rsidR="00785498" w:rsidRPr="00B34EAF" w:rsidRDefault="00785498" w:rsidP="00B8037F">
      <w:pPr>
        <w:tabs>
          <w:tab w:val="left" w:pos="993"/>
        </w:tabs>
        <w:snapToGrid w:val="0"/>
        <w:ind w:firstLine="709"/>
        <w:jc w:val="both"/>
        <w:rPr>
          <w:b/>
          <w:bCs/>
          <w:i/>
          <w:iCs/>
          <w:color w:val="000000"/>
          <w:lang w:val="bg-BG" w:eastAsia="bg-BG"/>
        </w:rPr>
      </w:pPr>
      <w:r w:rsidRPr="00B34EAF">
        <w:rPr>
          <w:b/>
          <w:bCs/>
          <w:i/>
          <w:iCs/>
          <w:color w:val="000000"/>
          <w:lang w:val="bg-BG" w:eastAsia="bg-BG"/>
        </w:rPr>
        <w:t>Текущ контрол по време на строителния процес</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Осъществява се от:</w:t>
      </w:r>
    </w:p>
    <w:p w:rsidR="00785498" w:rsidRPr="00B34EAF" w:rsidRDefault="00785498" w:rsidP="00B8037F">
      <w:pPr>
        <w:widowControl w:val="0"/>
        <w:numPr>
          <w:ilvl w:val="0"/>
          <w:numId w:val="10"/>
        </w:numPr>
        <w:tabs>
          <w:tab w:val="left" w:pos="993"/>
        </w:tabs>
        <w:ind w:left="0" w:firstLine="709"/>
        <w:jc w:val="both"/>
        <w:rPr>
          <w:color w:val="000000"/>
          <w:shd w:val="clear" w:color="auto" w:fill="FFFFFF"/>
          <w:lang w:val="bg-BG"/>
        </w:rPr>
      </w:pPr>
      <w:r w:rsidRPr="00B34EAF">
        <w:rPr>
          <w:color w:val="000000"/>
          <w:shd w:val="clear" w:color="auto" w:fill="FFFFFF"/>
          <w:lang w:val="bg-BG"/>
        </w:rPr>
        <w:t>Техническите експерти на общината в качеството й на Възложител</w:t>
      </w:r>
      <w:r w:rsidR="00F76161" w:rsidRPr="00B34EAF">
        <w:rPr>
          <w:color w:val="000000"/>
          <w:shd w:val="clear" w:color="auto" w:fill="FFFFFF"/>
          <w:lang w:val="bg-BG"/>
        </w:rPr>
        <w:t xml:space="preserve"> и инвеститорски контрол </w:t>
      </w:r>
      <w:r w:rsidRPr="00B34EAF">
        <w:rPr>
          <w:color w:val="000000"/>
          <w:shd w:val="clear" w:color="auto" w:fill="FFFFFF"/>
          <w:lang w:val="bg-BG"/>
        </w:rPr>
        <w:t>ще осъществяват контрол</w:t>
      </w:r>
      <w:r w:rsidR="00221006" w:rsidRPr="00B34EAF">
        <w:rPr>
          <w:color w:val="000000"/>
          <w:shd w:val="clear" w:color="auto" w:fill="FFFFFF"/>
          <w:lang w:val="bg-BG"/>
        </w:rPr>
        <w:t xml:space="preserve"> по изпълнение на договорите</w:t>
      </w:r>
      <w:r w:rsidRPr="00B34EAF">
        <w:rPr>
          <w:color w:val="000000"/>
          <w:shd w:val="clear" w:color="auto" w:fill="FFFFFF"/>
          <w:lang w:val="bg-BG"/>
        </w:rPr>
        <w:t xml:space="preserve"> и проверки на място.</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785498" w:rsidRPr="00B34EAF" w:rsidRDefault="00785498" w:rsidP="00B8037F">
      <w:pPr>
        <w:widowControl w:val="0"/>
        <w:numPr>
          <w:ilvl w:val="0"/>
          <w:numId w:val="10"/>
        </w:numPr>
        <w:tabs>
          <w:tab w:val="left" w:pos="993"/>
        </w:tabs>
        <w:ind w:left="0" w:firstLine="709"/>
        <w:jc w:val="both"/>
        <w:rPr>
          <w:color w:val="000000"/>
          <w:shd w:val="clear" w:color="auto" w:fill="FFFFFF"/>
          <w:lang w:val="bg-BG"/>
        </w:rPr>
      </w:pPr>
      <w:r w:rsidRPr="00B34EAF">
        <w:rPr>
          <w:color w:val="000000"/>
          <w:shd w:val="clear" w:color="auto" w:fill="FFFFFF"/>
          <w:lang w:val="bg-BG"/>
        </w:rPr>
        <w:t>съответствие на изпълняваните на обекта работи по вид и количество с одобрените строителни книжа и КСС;</w:t>
      </w:r>
    </w:p>
    <w:p w:rsidR="00785498" w:rsidRPr="00B34EAF" w:rsidRDefault="00785498" w:rsidP="00B8037F">
      <w:pPr>
        <w:widowControl w:val="0"/>
        <w:numPr>
          <w:ilvl w:val="0"/>
          <w:numId w:val="10"/>
        </w:numPr>
        <w:tabs>
          <w:tab w:val="left" w:pos="993"/>
        </w:tabs>
        <w:ind w:left="0" w:firstLine="709"/>
        <w:jc w:val="both"/>
        <w:rPr>
          <w:color w:val="000000"/>
          <w:shd w:val="clear" w:color="auto" w:fill="FFFFFF"/>
          <w:lang w:val="bg-BG"/>
        </w:rPr>
      </w:pPr>
      <w:r w:rsidRPr="00B34EAF">
        <w:rPr>
          <w:color w:val="000000"/>
          <w:shd w:val="clear" w:color="auto" w:fill="FFFFFF"/>
          <w:lang w:val="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B34EAF" w:rsidRDefault="00785498" w:rsidP="00B8037F">
      <w:pPr>
        <w:widowControl w:val="0"/>
        <w:numPr>
          <w:ilvl w:val="0"/>
          <w:numId w:val="10"/>
        </w:numPr>
        <w:tabs>
          <w:tab w:val="left" w:pos="993"/>
        </w:tabs>
        <w:ind w:left="0" w:firstLine="709"/>
        <w:jc w:val="both"/>
        <w:rPr>
          <w:color w:val="000000"/>
          <w:shd w:val="clear" w:color="auto" w:fill="FFFFFF"/>
          <w:lang w:val="bg-BG"/>
        </w:rPr>
      </w:pPr>
      <w:r w:rsidRPr="00B34EAF">
        <w:rPr>
          <w:color w:val="000000"/>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3A3680" w:rsidRPr="00B34EAF" w:rsidRDefault="003A3680" w:rsidP="00B8037F">
      <w:pPr>
        <w:tabs>
          <w:tab w:val="left" w:pos="993"/>
        </w:tabs>
        <w:ind w:firstLine="709"/>
        <w:rPr>
          <w:lang w:val="bg-BG"/>
        </w:rPr>
      </w:pPr>
      <w:bookmarkStart w:id="8" w:name="bookmark4"/>
      <w:bookmarkEnd w:id="8"/>
    </w:p>
    <w:p w:rsidR="00F76161" w:rsidRPr="00B34EAF" w:rsidRDefault="00F76161" w:rsidP="00B8037F">
      <w:pPr>
        <w:tabs>
          <w:tab w:val="left" w:pos="993"/>
        </w:tabs>
        <w:ind w:firstLine="709"/>
        <w:rPr>
          <w:lang w:val="bg-BG"/>
        </w:rPr>
      </w:pPr>
    </w:p>
    <w:p w:rsidR="003A3680" w:rsidRPr="00B34EAF" w:rsidRDefault="003A3680" w:rsidP="00EB477D">
      <w:pPr>
        <w:tabs>
          <w:tab w:val="left" w:pos="993"/>
        </w:tabs>
        <w:rPr>
          <w:lang w:val="bg-BG"/>
        </w:rPr>
      </w:pPr>
      <w:r w:rsidRPr="00B34EAF">
        <w:rPr>
          <w:lang w:val="bg-BG"/>
        </w:rPr>
        <w:t>Изготвил:</w:t>
      </w:r>
    </w:p>
    <w:p w:rsidR="003A3680" w:rsidRPr="00B34EAF" w:rsidRDefault="003A3680" w:rsidP="00B8037F">
      <w:pPr>
        <w:tabs>
          <w:tab w:val="left" w:pos="993"/>
        </w:tabs>
        <w:ind w:firstLine="709"/>
        <w:rPr>
          <w:lang w:val="bg-BG"/>
        </w:rPr>
      </w:pPr>
      <w:r w:rsidRPr="00B34EAF">
        <w:rPr>
          <w:lang w:val="bg-BG"/>
        </w:rPr>
        <w:t xml:space="preserve">            /инж. Мая Кръстева/ </w:t>
      </w:r>
    </w:p>
    <w:p w:rsidR="003A3680" w:rsidRPr="00B34EAF" w:rsidRDefault="003A3680" w:rsidP="00B8037F">
      <w:pPr>
        <w:tabs>
          <w:tab w:val="left" w:pos="993"/>
        </w:tabs>
        <w:ind w:firstLine="709"/>
        <w:rPr>
          <w:lang w:val="bg-BG"/>
        </w:rPr>
      </w:pPr>
      <w:r w:rsidRPr="00B34EAF">
        <w:rPr>
          <w:lang w:val="bg-BG"/>
        </w:rPr>
        <w:t xml:space="preserve">      Директор Дирекция УТКС</w:t>
      </w:r>
    </w:p>
    <w:p w:rsidR="003952FD" w:rsidRPr="00B34EAF" w:rsidRDefault="003952FD" w:rsidP="00B8037F">
      <w:pPr>
        <w:tabs>
          <w:tab w:val="left" w:pos="993"/>
        </w:tabs>
        <w:ind w:firstLine="709"/>
        <w:rPr>
          <w:lang w:val="bg-BG"/>
        </w:rPr>
      </w:pPr>
    </w:p>
    <w:p w:rsidR="00F76161" w:rsidRPr="00B34EAF" w:rsidRDefault="00F76161" w:rsidP="00B8037F">
      <w:pPr>
        <w:tabs>
          <w:tab w:val="left" w:pos="993"/>
        </w:tabs>
        <w:ind w:firstLine="709"/>
        <w:rPr>
          <w:lang w:val="bg-BG"/>
        </w:rPr>
      </w:pPr>
    </w:p>
    <w:p w:rsidR="003952FD" w:rsidRPr="00B34EAF" w:rsidRDefault="003952FD" w:rsidP="00EB477D">
      <w:pPr>
        <w:pStyle w:val="af0"/>
        <w:ind w:left="0" w:firstLine="0"/>
        <w:jc w:val="both"/>
        <w:rPr>
          <w:b/>
          <w:lang w:val="bg-BG"/>
        </w:rPr>
      </w:pPr>
      <w:r w:rsidRPr="00B34EAF">
        <w:rPr>
          <w:b/>
          <w:lang w:val="bg-BG"/>
        </w:rPr>
        <w:t>Съгласували:</w:t>
      </w:r>
    </w:p>
    <w:p w:rsidR="003952FD" w:rsidRPr="00B34EAF" w:rsidRDefault="003952FD" w:rsidP="00EB477D">
      <w:pPr>
        <w:pStyle w:val="af0"/>
        <w:ind w:left="0" w:firstLine="0"/>
        <w:jc w:val="both"/>
        <w:rPr>
          <w:b/>
          <w:lang w:val="bg-BG"/>
        </w:rPr>
      </w:pPr>
      <w:r w:rsidRPr="00B34EAF">
        <w:rPr>
          <w:b/>
          <w:lang w:val="bg-BG"/>
        </w:rPr>
        <w:t>инж. Димитър Наков</w:t>
      </w:r>
    </w:p>
    <w:p w:rsidR="003952FD" w:rsidRPr="00B34EAF" w:rsidRDefault="003952FD" w:rsidP="00EB477D">
      <w:pPr>
        <w:pStyle w:val="af0"/>
        <w:ind w:left="0" w:firstLine="0"/>
        <w:jc w:val="both"/>
        <w:rPr>
          <w:i/>
          <w:lang w:val="bg-BG"/>
        </w:rPr>
      </w:pPr>
      <w:r w:rsidRPr="00B34EAF">
        <w:rPr>
          <w:i/>
          <w:lang w:val="bg-BG"/>
        </w:rPr>
        <w:t>Заместник кмет УТ</w:t>
      </w:r>
    </w:p>
    <w:p w:rsidR="003952FD" w:rsidRPr="00B34EAF" w:rsidRDefault="003952FD" w:rsidP="00EB477D">
      <w:pPr>
        <w:pStyle w:val="af0"/>
        <w:ind w:left="0" w:firstLine="0"/>
        <w:jc w:val="both"/>
        <w:rPr>
          <w:lang w:val="bg-BG"/>
        </w:rPr>
      </w:pPr>
    </w:p>
    <w:p w:rsidR="00F76161" w:rsidRPr="00B34EAF" w:rsidRDefault="00B34EAF" w:rsidP="00F76161">
      <w:pPr>
        <w:pStyle w:val="af0"/>
        <w:ind w:left="0" w:firstLine="0"/>
        <w:jc w:val="both"/>
        <w:rPr>
          <w:b/>
          <w:lang w:val="bg-BG"/>
        </w:rPr>
      </w:pPr>
      <w:r w:rsidRPr="00B34EAF">
        <w:rPr>
          <w:b/>
          <w:lang w:val="bg-BG"/>
        </w:rPr>
        <w:t>Наталия Кръстева</w:t>
      </w:r>
    </w:p>
    <w:p w:rsidR="00F76161" w:rsidRPr="00B34EAF" w:rsidRDefault="00F76161" w:rsidP="00F76161">
      <w:pPr>
        <w:pStyle w:val="af0"/>
        <w:ind w:left="0" w:firstLine="0"/>
        <w:jc w:val="both"/>
        <w:rPr>
          <w:i/>
          <w:lang w:val="bg-BG"/>
        </w:rPr>
      </w:pPr>
      <w:r w:rsidRPr="00B34EAF">
        <w:rPr>
          <w:i/>
          <w:lang w:val="bg-BG"/>
        </w:rPr>
        <w:t xml:space="preserve">Заместник кмет </w:t>
      </w:r>
      <w:r w:rsidR="00B34EAF" w:rsidRPr="00B34EAF">
        <w:rPr>
          <w:i/>
          <w:lang w:val="bg-BG"/>
        </w:rPr>
        <w:t>КД</w:t>
      </w:r>
    </w:p>
    <w:p w:rsidR="00F76161" w:rsidRPr="00B34EAF" w:rsidRDefault="00F76161" w:rsidP="00EB477D">
      <w:pPr>
        <w:pStyle w:val="af0"/>
        <w:ind w:left="0" w:firstLine="0"/>
        <w:jc w:val="both"/>
        <w:rPr>
          <w:lang w:val="bg-BG"/>
        </w:rPr>
      </w:pPr>
    </w:p>
    <w:p w:rsidR="003952FD" w:rsidRPr="00B34EAF" w:rsidRDefault="003952FD" w:rsidP="00EB477D">
      <w:pPr>
        <w:pStyle w:val="af0"/>
        <w:ind w:left="0" w:firstLine="0"/>
        <w:jc w:val="both"/>
        <w:rPr>
          <w:b/>
          <w:lang w:val="bg-BG"/>
        </w:rPr>
      </w:pPr>
      <w:r w:rsidRPr="00B34EAF">
        <w:rPr>
          <w:b/>
          <w:lang w:val="bg-BG"/>
        </w:rPr>
        <w:t xml:space="preserve">Арх. Живка </w:t>
      </w:r>
      <w:proofErr w:type="spellStart"/>
      <w:r w:rsidRPr="00B34EAF">
        <w:rPr>
          <w:b/>
          <w:lang w:val="bg-BG"/>
        </w:rPr>
        <w:t>Бучуковска</w:t>
      </w:r>
      <w:proofErr w:type="spellEnd"/>
    </w:p>
    <w:p w:rsidR="003952FD" w:rsidRPr="00B34EAF" w:rsidRDefault="003952FD" w:rsidP="0051200A">
      <w:pPr>
        <w:pStyle w:val="af0"/>
        <w:ind w:left="0" w:firstLine="0"/>
        <w:jc w:val="both"/>
        <w:rPr>
          <w:i/>
          <w:lang w:val="bg-BG"/>
        </w:rPr>
      </w:pPr>
      <w:r w:rsidRPr="00B34EAF">
        <w:rPr>
          <w:i/>
          <w:lang w:val="bg-BG"/>
        </w:rPr>
        <w:t>Гл. Архитект на Община Русе</w:t>
      </w:r>
    </w:p>
    <w:sectPr w:rsidR="003952FD" w:rsidRPr="00B34EAF" w:rsidSect="00EB477D">
      <w:headerReference w:type="default" r:id="rId7"/>
      <w:footerReference w:type="even" r:id="rId8"/>
      <w:headerReference w:type="first" r:id="rId9"/>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031" w:rsidRDefault="003E6031" w:rsidP="00375F44">
      <w:r>
        <w:separator/>
      </w:r>
    </w:p>
  </w:endnote>
  <w:endnote w:type="continuationSeparator" w:id="0">
    <w:p w:rsidR="003E6031" w:rsidRDefault="003E6031"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3E603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031" w:rsidRDefault="003E6031" w:rsidP="00375F44">
      <w:r>
        <w:separator/>
      </w:r>
    </w:p>
  </w:footnote>
  <w:footnote w:type="continuationSeparator" w:id="0">
    <w:p w:rsidR="003E6031" w:rsidRDefault="003E6031" w:rsidP="0037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6F" w:rsidRDefault="003E6031">
    <w:pPr>
      <w:spacing w:line="360" w:lineRule="auto"/>
      <w:jc w:val="center"/>
      <w:rPr>
        <w:b/>
        <w:bCs/>
        <w:sz w:val="14"/>
        <w:szCs w:val="14"/>
      </w:rPr>
    </w:pPr>
  </w:p>
  <w:p w:rsidR="00F5066F" w:rsidRDefault="003E6031">
    <w:pPr>
      <w:spacing w:line="360" w:lineRule="auto"/>
      <w:jc w:val="center"/>
      <w:rPr>
        <w:b/>
        <w:bCs/>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proofErr w:type="spellStart"/>
          <w:r>
            <w:rPr>
              <w:rFonts w:ascii="Verdana" w:hAnsi="Verdana"/>
              <w:color w:val="333333"/>
              <w:sz w:val="16"/>
              <w:szCs w:val="16"/>
            </w:rPr>
            <w:t>Инвестираме</w:t>
          </w:r>
          <w:proofErr w:type="spellEnd"/>
          <w:r>
            <w:rPr>
              <w:rFonts w:ascii="Verdana" w:hAnsi="Verdana"/>
              <w:color w:val="333333"/>
              <w:sz w:val="16"/>
              <w:szCs w:val="16"/>
            </w:rPr>
            <w:t xml:space="preserve"> </w:t>
          </w:r>
          <w:proofErr w:type="spellStart"/>
          <w:r>
            <w:rPr>
              <w:rFonts w:ascii="Verdana" w:hAnsi="Verdana"/>
              <w:color w:val="333333"/>
              <w:sz w:val="16"/>
              <w:szCs w:val="16"/>
            </w:rPr>
            <w:t>във</w:t>
          </w:r>
          <w:proofErr w:type="spellEnd"/>
          <w:r>
            <w:rPr>
              <w:rFonts w:ascii="Verdana" w:hAnsi="Verdana"/>
              <w:color w:val="333333"/>
              <w:sz w:val="16"/>
              <w:szCs w:val="16"/>
            </w:rPr>
            <w:t xml:space="preserve"> </w:t>
          </w:r>
          <w:proofErr w:type="spellStart"/>
          <w:r>
            <w:rPr>
              <w:rFonts w:ascii="Verdana" w:hAnsi="Verdana"/>
              <w:color w:val="333333"/>
              <w:sz w:val="16"/>
              <w:szCs w:val="16"/>
            </w:rPr>
            <w:t>вашето</w:t>
          </w:r>
          <w:proofErr w:type="spellEnd"/>
          <w:r>
            <w:rPr>
              <w:rFonts w:ascii="Verdana" w:hAnsi="Verdana"/>
              <w:color w:val="333333"/>
              <w:sz w:val="16"/>
              <w:szCs w:val="16"/>
            </w:rPr>
            <w:t xml:space="preserve"> </w:t>
          </w:r>
          <w:proofErr w:type="spellStart"/>
          <w:r>
            <w:rPr>
              <w:rFonts w:ascii="Verdana" w:hAnsi="Verdana"/>
              <w:color w:val="333333"/>
              <w:sz w:val="16"/>
              <w:szCs w:val="16"/>
            </w:rPr>
            <w:t>бъдеще</w:t>
          </w:r>
          <w:proofErr w:type="spellEnd"/>
        </w:p>
      </w:tc>
      <w:tc>
        <w:tcPr>
          <w:tcW w:w="3497" w:type="dxa"/>
        </w:tcPr>
        <w:p w:rsidR="00F5066F" w:rsidRDefault="003E6031">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3E6031"/>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3E6031">
          <w:pPr>
            <w:rPr>
              <w:rFonts w:ascii="Verdana" w:hAnsi="Verdana"/>
              <w:b/>
              <w:color w:val="333333"/>
              <w:sz w:val="16"/>
              <w:szCs w:val="16"/>
              <w:lang w:val="ru-RU"/>
            </w:rPr>
          </w:pPr>
        </w:p>
        <w:p w:rsidR="00F5066F" w:rsidRDefault="003E6031">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3E6031">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3E6031">
          <w:pPr>
            <w:jc w:val="center"/>
            <w:rPr>
              <w:rFonts w:ascii="Verdana" w:hAnsi="Verdana"/>
              <w:b/>
              <w:color w:val="333333"/>
              <w:sz w:val="12"/>
              <w:szCs w:val="12"/>
            </w:rPr>
          </w:pPr>
        </w:p>
        <w:p w:rsidR="00F5066F" w:rsidRDefault="003E6031">
          <w:pPr>
            <w:rPr>
              <w:rFonts w:ascii="Verdana" w:hAnsi="Verdana"/>
              <w:b/>
              <w:color w:val="333333"/>
              <w:sz w:val="20"/>
            </w:rPr>
          </w:pPr>
        </w:p>
        <w:p w:rsidR="00F5066F" w:rsidRDefault="003E6031">
          <w:pPr>
            <w:rPr>
              <w:sz w:val="16"/>
              <w:szCs w:val="16"/>
              <w:lang w:val="ru-RU"/>
            </w:rPr>
          </w:pPr>
        </w:p>
      </w:tc>
    </w:tr>
  </w:tbl>
  <w:p w:rsidR="00F5066F" w:rsidRDefault="003E60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15:restartNumberingAfterBreak="0">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15:restartNumberingAfterBreak="0">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 w15:restartNumberingAfterBreak="0">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15:restartNumberingAfterBreak="0">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0" w15:restartNumberingAfterBreak="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8617481"/>
    <w:multiLevelType w:val="hybridMultilevel"/>
    <w:tmpl w:val="0638F29C"/>
    <w:lvl w:ilvl="0" w:tplc="F64A3C8E">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3" w15:restartNumberingAfterBreak="0">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9"/>
  </w:num>
  <w:num w:numId="8">
    <w:abstractNumId w:val="12"/>
  </w:num>
  <w:num w:numId="9">
    <w:abstractNumId w:val="10"/>
  </w:num>
  <w:num w:numId="10">
    <w:abstractNumId w:val="8"/>
  </w:num>
  <w:num w:numId="11">
    <w:abstractNumId w:val="13"/>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8"/>
    <w:rsid w:val="00057BCA"/>
    <w:rsid w:val="000630AE"/>
    <w:rsid w:val="000979E4"/>
    <w:rsid w:val="000A4DD8"/>
    <w:rsid w:val="000A5DD8"/>
    <w:rsid w:val="00126089"/>
    <w:rsid w:val="0019389C"/>
    <w:rsid w:val="001F1DDB"/>
    <w:rsid w:val="00221006"/>
    <w:rsid w:val="002808F6"/>
    <w:rsid w:val="0028519E"/>
    <w:rsid w:val="002F619A"/>
    <w:rsid w:val="00300AAB"/>
    <w:rsid w:val="00375F44"/>
    <w:rsid w:val="003952FD"/>
    <w:rsid w:val="00395B5F"/>
    <w:rsid w:val="003A3680"/>
    <w:rsid w:val="003E6031"/>
    <w:rsid w:val="004015C4"/>
    <w:rsid w:val="004A6A74"/>
    <w:rsid w:val="004E31A0"/>
    <w:rsid w:val="004E551E"/>
    <w:rsid w:val="004E602F"/>
    <w:rsid w:val="004F39C8"/>
    <w:rsid w:val="0051200A"/>
    <w:rsid w:val="005213D1"/>
    <w:rsid w:val="00582401"/>
    <w:rsid w:val="00590A67"/>
    <w:rsid w:val="00665B98"/>
    <w:rsid w:val="00691672"/>
    <w:rsid w:val="006E49E8"/>
    <w:rsid w:val="0070396A"/>
    <w:rsid w:val="0071655E"/>
    <w:rsid w:val="007735A6"/>
    <w:rsid w:val="0077508D"/>
    <w:rsid w:val="00785373"/>
    <w:rsid w:val="00785498"/>
    <w:rsid w:val="00803B13"/>
    <w:rsid w:val="00830457"/>
    <w:rsid w:val="00881B6E"/>
    <w:rsid w:val="008B2948"/>
    <w:rsid w:val="008E3258"/>
    <w:rsid w:val="0092496C"/>
    <w:rsid w:val="00933FEA"/>
    <w:rsid w:val="00951E8D"/>
    <w:rsid w:val="009557EF"/>
    <w:rsid w:val="00971857"/>
    <w:rsid w:val="0098330A"/>
    <w:rsid w:val="009D3DE7"/>
    <w:rsid w:val="00A6580B"/>
    <w:rsid w:val="00A91998"/>
    <w:rsid w:val="00B12341"/>
    <w:rsid w:val="00B34EAF"/>
    <w:rsid w:val="00B34EC2"/>
    <w:rsid w:val="00B42A4E"/>
    <w:rsid w:val="00B434C8"/>
    <w:rsid w:val="00B47836"/>
    <w:rsid w:val="00B8037F"/>
    <w:rsid w:val="00BD30D3"/>
    <w:rsid w:val="00BD4A84"/>
    <w:rsid w:val="00BE2D59"/>
    <w:rsid w:val="00BF527A"/>
    <w:rsid w:val="00C90590"/>
    <w:rsid w:val="00C959D3"/>
    <w:rsid w:val="00CF06AA"/>
    <w:rsid w:val="00D03B8E"/>
    <w:rsid w:val="00D11DEC"/>
    <w:rsid w:val="00D30129"/>
    <w:rsid w:val="00D9746F"/>
    <w:rsid w:val="00DF3831"/>
    <w:rsid w:val="00E1511F"/>
    <w:rsid w:val="00E8143C"/>
    <w:rsid w:val="00E85C01"/>
    <w:rsid w:val="00EB02EA"/>
    <w:rsid w:val="00EB477D"/>
    <w:rsid w:val="00ED4AA6"/>
    <w:rsid w:val="00EF51BB"/>
    <w:rsid w:val="00EF6D84"/>
    <w:rsid w:val="00F252F7"/>
    <w:rsid w:val="00F30486"/>
    <w:rsid w:val="00F76161"/>
    <w:rsid w:val="00F87089"/>
    <w:rsid w:val="00FC5B58"/>
    <w:rsid w:val="00FE1F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720E559-2117-4311-B570-E705D57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3188</Words>
  <Characters>18173</Characters>
  <Application>Microsoft Office Word</Application>
  <DocSecurity>0</DocSecurity>
  <Lines>151</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Krasteva</dc:creator>
  <cp:keywords/>
  <dc:description/>
  <cp:lastModifiedBy>Maya Krasteva</cp:lastModifiedBy>
  <cp:revision>3</cp:revision>
  <dcterms:created xsi:type="dcterms:W3CDTF">2018-02-22T07:56:00Z</dcterms:created>
  <dcterms:modified xsi:type="dcterms:W3CDTF">2018-02-22T08:00:00Z</dcterms:modified>
</cp:coreProperties>
</file>